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A91E06" w14:textId="77777777" w:rsidR="00F86623" w:rsidRDefault="00AA0690" w:rsidP="00F86623">
      <w:pPr>
        <w:pStyle w:val="a5"/>
        <w:spacing w:after="0" w:line="240" w:lineRule="auto"/>
        <w:ind w:left="4536"/>
        <w:jc w:val="left"/>
      </w:pPr>
      <w:r>
        <w:t>Додаток 13</w:t>
      </w:r>
    </w:p>
    <w:p w14:paraId="60F19682" w14:textId="77777777" w:rsidR="00F86623" w:rsidRDefault="00AA44EB" w:rsidP="00F86623">
      <w:pPr>
        <w:pStyle w:val="a5"/>
        <w:spacing w:after="0" w:line="240" w:lineRule="auto"/>
        <w:ind w:left="4536"/>
        <w:jc w:val="left"/>
      </w:pPr>
      <w:r>
        <w:t>д</w:t>
      </w:r>
      <w:r w:rsidR="00F86623">
        <w:t>о Авіаційних правил України</w:t>
      </w:r>
    </w:p>
    <w:p w14:paraId="2F27DA43" w14:textId="77777777" w:rsidR="00F86623" w:rsidRDefault="00F86623" w:rsidP="00F86623">
      <w:pPr>
        <w:pStyle w:val="a5"/>
        <w:spacing w:after="0" w:line="240" w:lineRule="auto"/>
        <w:ind w:left="4536"/>
        <w:jc w:val="left"/>
      </w:pPr>
      <w:r>
        <w:t>«Обслуговування повітряного руху»</w:t>
      </w:r>
    </w:p>
    <w:p w14:paraId="26ECF86F" w14:textId="77777777" w:rsidR="00F86623" w:rsidRPr="000B50B2" w:rsidRDefault="00AA44EB" w:rsidP="00F86623">
      <w:pPr>
        <w:pStyle w:val="a5"/>
        <w:spacing w:after="0" w:line="240" w:lineRule="auto"/>
        <w:ind w:left="4536"/>
        <w:jc w:val="left"/>
      </w:pPr>
      <w:r>
        <w:t>(пункт 4</w:t>
      </w:r>
      <w:r w:rsidR="00F86623">
        <w:t xml:space="preserve"> глави 3 розділу </w:t>
      </w:r>
      <w:r w:rsidR="00F86623">
        <w:rPr>
          <w:lang w:val="en-US"/>
        </w:rPr>
        <w:t>VI</w:t>
      </w:r>
      <w:r>
        <w:t>І</w:t>
      </w:r>
      <w:r w:rsidR="00F86623" w:rsidRPr="000B50B2">
        <w:t>)</w:t>
      </w:r>
    </w:p>
    <w:p w14:paraId="6C0387B9" w14:textId="77777777" w:rsidR="00F86623" w:rsidRDefault="00F86623" w:rsidP="00F86623">
      <w:pPr>
        <w:rPr>
          <w:rFonts w:ascii="Times New Roman" w:hAnsi="Times New Roman"/>
          <w:sz w:val="28"/>
          <w:szCs w:val="28"/>
          <w:lang w:val="uk-UA"/>
        </w:rPr>
      </w:pPr>
    </w:p>
    <w:p w14:paraId="5E7AB665" w14:textId="77777777" w:rsidR="00F86623" w:rsidRDefault="00F86623" w:rsidP="00F86623">
      <w:pPr>
        <w:rPr>
          <w:rFonts w:ascii="Times New Roman" w:hAnsi="Times New Roman"/>
          <w:sz w:val="28"/>
          <w:szCs w:val="28"/>
          <w:lang w:val="uk-UA"/>
        </w:rPr>
      </w:pPr>
    </w:p>
    <w:p w14:paraId="24B43A01" w14:textId="1DB00206" w:rsidR="00F86623" w:rsidRDefault="003B0A2B" w:rsidP="00F86623">
      <w:pPr>
        <w:spacing w:after="0" w:line="360" w:lineRule="auto"/>
        <w:jc w:val="center"/>
        <w:rPr>
          <w:rFonts w:ascii="Times New Roman" w:hAnsi="Times New Roman"/>
          <w:sz w:val="28"/>
          <w:szCs w:val="28"/>
          <w:lang w:val="uk-UA"/>
        </w:rPr>
      </w:pPr>
      <w:r>
        <w:rPr>
          <w:rFonts w:ascii="Times New Roman" w:hAnsi="Times New Roman"/>
          <w:sz w:val="28"/>
          <w:szCs w:val="28"/>
          <w:lang w:val="uk-UA"/>
        </w:rPr>
        <w:t xml:space="preserve">Вимоги щодо </w:t>
      </w:r>
      <w:r w:rsidRPr="47832970">
        <w:rPr>
          <w:rFonts w:ascii="Times New Roman" w:hAnsi="Times New Roman"/>
          <w:sz w:val="28"/>
          <w:szCs w:val="28"/>
          <w:lang w:val="uk-UA"/>
        </w:rPr>
        <w:t xml:space="preserve">забезпечення </w:t>
      </w:r>
      <w:r w:rsidR="00F86623" w:rsidRPr="47832970">
        <w:rPr>
          <w:rFonts w:ascii="Times New Roman" w:hAnsi="Times New Roman"/>
          <w:sz w:val="28"/>
          <w:szCs w:val="28"/>
          <w:lang w:val="uk-UA"/>
        </w:rPr>
        <w:t xml:space="preserve">органів ОПР інформацією </w:t>
      </w:r>
      <w:r>
        <w:rPr>
          <w:rFonts w:ascii="Times New Roman" w:hAnsi="Times New Roman"/>
          <w:sz w:val="28"/>
          <w:szCs w:val="28"/>
          <w:lang w:val="uk-UA"/>
        </w:rPr>
        <w:t>про</w:t>
      </w:r>
      <w:r w:rsidR="00F86623" w:rsidRPr="47832970">
        <w:rPr>
          <w:rFonts w:ascii="Times New Roman" w:hAnsi="Times New Roman"/>
          <w:sz w:val="28"/>
          <w:szCs w:val="28"/>
          <w:lang w:val="uk-UA"/>
        </w:rPr>
        <w:t xml:space="preserve"> </w:t>
      </w:r>
      <w:r>
        <w:rPr>
          <w:rFonts w:ascii="Times New Roman" w:hAnsi="Times New Roman"/>
          <w:sz w:val="28"/>
          <w:szCs w:val="28"/>
          <w:lang w:val="uk-UA"/>
        </w:rPr>
        <w:t>експлуатаційний</w:t>
      </w:r>
      <w:r w:rsidR="00F86623" w:rsidRPr="47832970">
        <w:rPr>
          <w:rFonts w:ascii="Times New Roman" w:hAnsi="Times New Roman"/>
          <w:sz w:val="28"/>
          <w:szCs w:val="28"/>
          <w:lang w:val="uk-UA"/>
        </w:rPr>
        <w:t xml:space="preserve"> стану радіонавігаційних та візуальних навігаційних засобів.</w:t>
      </w:r>
    </w:p>
    <w:p w14:paraId="3121EEC3" w14:textId="5A0D4E86" w:rsidR="00F86623" w:rsidRDefault="00F86623" w:rsidP="00F86623">
      <w:pPr>
        <w:spacing w:after="0" w:line="360" w:lineRule="auto"/>
        <w:jc w:val="center"/>
        <w:rPr>
          <w:rFonts w:ascii="Times New Roman" w:hAnsi="Times New Roman"/>
          <w:sz w:val="28"/>
          <w:szCs w:val="28"/>
          <w:lang w:val="uk-UA"/>
        </w:rPr>
      </w:pPr>
    </w:p>
    <w:p w14:paraId="4B8A50F5" w14:textId="77777777" w:rsidR="003B0A2B" w:rsidRDefault="003B0A2B" w:rsidP="00F86623">
      <w:pPr>
        <w:spacing w:after="0" w:line="360" w:lineRule="auto"/>
        <w:jc w:val="center"/>
        <w:rPr>
          <w:rFonts w:ascii="Times New Roman" w:hAnsi="Times New Roman"/>
          <w:sz w:val="28"/>
          <w:szCs w:val="28"/>
          <w:lang w:val="uk-UA"/>
        </w:rPr>
      </w:pPr>
    </w:p>
    <w:p w14:paraId="42EC06B5" w14:textId="77777777" w:rsidR="006321CA" w:rsidRDefault="00F86623" w:rsidP="00065845">
      <w:pPr>
        <w:tabs>
          <w:tab w:val="left" w:pos="1134"/>
        </w:tabs>
        <w:spacing w:after="0" w:line="360" w:lineRule="auto"/>
        <w:ind w:firstLine="709"/>
        <w:jc w:val="both"/>
        <w:rPr>
          <w:rFonts w:ascii="Times New Roman" w:hAnsi="Times New Roman"/>
          <w:sz w:val="28"/>
          <w:szCs w:val="28"/>
          <w:lang w:val="uk-UA"/>
        </w:rPr>
      </w:pPr>
      <w:r w:rsidRPr="00C8456D">
        <w:rPr>
          <w:rFonts w:ascii="Times New Roman" w:hAnsi="Times New Roman"/>
          <w:sz w:val="28"/>
          <w:szCs w:val="28"/>
          <w:lang w:val="uk-UA"/>
        </w:rPr>
        <w:t>1.</w:t>
      </w:r>
      <w:r w:rsidRPr="00C8456D">
        <w:rPr>
          <w:rFonts w:ascii="Times New Roman" w:hAnsi="Times New Roman"/>
          <w:sz w:val="28"/>
          <w:szCs w:val="28"/>
          <w:lang w:val="uk-UA"/>
        </w:rPr>
        <w:tab/>
      </w:r>
      <w:r>
        <w:rPr>
          <w:rFonts w:ascii="Times New Roman" w:hAnsi="Times New Roman"/>
          <w:sz w:val="28"/>
          <w:szCs w:val="28"/>
          <w:lang w:val="uk-UA"/>
        </w:rPr>
        <w:t>Оновлення інформації для диспетчерів та пілотів щодо робочого стану радіонавігаційн</w:t>
      </w:r>
      <w:r w:rsidR="00736B60">
        <w:rPr>
          <w:rFonts w:ascii="Times New Roman" w:hAnsi="Times New Roman"/>
          <w:sz w:val="28"/>
          <w:szCs w:val="28"/>
          <w:lang w:val="uk-UA"/>
        </w:rPr>
        <w:t>ого обслуговування</w:t>
      </w:r>
      <w:r>
        <w:rPr>
          <w:rFonts w:ascii="Times New Roman" w:hAnsi="Times New Roman"/>
          <w:sz w:val="28"/>
          <w:szCs w:val="28"/>
          <w:lang w:val="uk-UA"/>
        </w:rPr>
        <w:t xml:space="preserve"> та візуальних засобів, що використовуються для вильоту, заходу на посадку та посадки у визначеному місці мають значний вплив на безпеку польотів, особливо у метеоумовах, що вимагають </w:t>
      </w:r>
      <w:r w:rsidR="00113763">
        <w:rPr>
          <w:rFonts w:ascii="Times New Roman" w:hAnsi="Times New Roman"/>
          <w:sz w:val="28"/>
          <w:szCs w:val="28"/>
          <w:lang w:val="uk-UA"/>
        </w:rPr>
        <w:t>виконання</w:t>
      </w:r>
      <w:r>
        <w:rPr>
          <w:rFonts w:ascii="Times New Roman" w:hAnsi="Times New Roman"/>
          <w:sz w:val="28"/>
          <w:szCs w:val="28"/>
          <w:lang w:val="uk-UA"/>
        </w:rPr>
        <w:t xml:space="preserve"> заходу на посадку за категоріями </w:t>
      </w:r>
      <w:r w:rsidR="008132D6">
        <w:rPr>
          <w:rFonts w:ascii="Times New Roman" w:hAnsi="Times New Roman"/>
          <w:sz w:val="28"/>
          <w:szCs w:val="28"/>
          <w:lang w:val="uk-UA"/>
        </w:rPr>
        <w:t xml:space="preserve">мінімумів </w:t>
      </w:r>
      <w:r>
        <w:rPr>
          <w:rFonts w:ascii="Times New Roman" w:hAnsi="Times New Roman"/>
          <w:sz w:val="28"/>
          <w:szCs w:val="28"/>
          <w:lang w:val="uk-UA"/>
        </w:rPr>
        <w:t>ІІ або ІІІ.</w:t>
      </w:r>
    </w:p>
    <w:p w14:paraId="73CA299D" w14:textId="77777777" w:rsidR="006321CA" w:rsidRDefault="00F86623" w:rsidP="00065845">
      <w:pPr>
        <w:tabs>
          <w:tab w:val="left" w:pos="1134"/>
        </w:tabs>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Важливо, щоб диспетчери УПР забезпечувались інформацією про будь-яку відмову або зниження технічних можливостей </w:t>
      </w:r>
      <w:r w:rsidR="00736B60">
        <w:rPr>
          <w:rFonts w:ascii="Times New Roman" w:hAnsi="Times New Roman"/>
          <w:sz w:val="28"/>
          <w:szCs w:val="28"/>
          <w:lang w:val="uk-UA"/>
        </w:rPr>
        <w:t>радіонавігаційного обслуговування або</w:t>
      </w:r>
      <w:r w:rsidR="0082412D">
        <w:rPr>
          <w:rFonts w:ascii="Times New Roman" w:hAnsi="Times New Roman"/>
          <w:sz w:val="28"/>
          <w:szCs w:val="28"/>
          <w:lang w:val="uk-UA"/>
        </w:rPr>
        <w:t xml:space="preserve"> </w:t>
      </w:r>
      <w:r w:rsidR="00736B60">
        <w:rPr>
          <w:rFonts w:ascii="Times New Roman" w:hAnsi="Times New Roman"/>
          <w:sz w:val="28"/>
          <w:szCs w:val="28"/>
          <w:lang w:val="uk-UA"/>
        </w:rPr>
        <w:t xml:space="preserve">візуальних </w:t>
      </w:r>
      <w:r w:rsidR="0082412D">
        <w:rPr>
          <w:rFonts w:ascii="Times New Roman" w:hAnsi="Times New Roman"/>
          <w:sz w:val="28"/>
          <w:szCs w:val="28"/>
          <w:lang w:val="uk-UA"/>
        </w:rPr>
        <w:t>засобів своєчасно.</w:t>
      </w:r>
    </w:p>
    <w:p w14:paraId="2DAB6066" w14:textId="77777777" w:rsidR="00065845" w:rsidRDefault="0082412D" w:rsidP="00065845">
      <w:pPr>
        <w:tabs>
          <w:tab w:val="left" w:pos="1134"/>
        </w:tabs>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Вимоги за часом</w:t>
      </w:r>
      <w:r w:rsidR="00F86623">
        <w:rPr>
          <w:rFonts w:ascii="Times New Roman" w:hAnsi="Times New Roman"/>
          <w:sz w:val="28"/>
          <w:szCs w:val="28"/>
          <w:lang w:val="uk-UA"/>
        </w:rPr>
        <w:t xml:space="preserve"> надання такої інформації </w:t>
      </w:r>
      <w:r w:rsidR="0053073C" w:rsidRPr="0053073C">
        <w:rPr>
          <w:rFonts w:ascii="Times New Roman" w:hAnsi="Times New Roman"/>
          <w:sz w:val="28"/>
          <w:szCs w:val="28"/>
          <w:lang w:val="uk-UA"/>
        </w:rPr>
        <w:t xml:space="preserve">залежать від </w:t>
      </w:r>
      <w:r w:rsidR="00216518">
        <w:rPr>
          <w:rFonts w:ascii="Times New Roman" w:hAnsi="Times New Roman"/>
          <w:sz w:val="28"/>
          <w:szCs w:val="28"/>
          <w:lang w:val="uk-UA"/>
        </w:rPr>
        <w:t>виду ОПР</w:t>
      </w:r>
      <w:r w:rsidR="00F86623">
        <w:rPr>
          <w:rFonts w:ascii="Times New Roman" w:hAnsi="Times New Roman"/>
          <w:sz w:val="28"/>
          <w:szCs w:val="28"/>
          <w:lang w:val="uk-UA"/>
        </w:rPr>
        <w:t xml:space="preserve">, що надається органом ОПР та </w:t>
      </w:r>
      <w:r w:rsidR="0053073C">
        <w:rPr>
          <w:rFonts w:ascii="Times New Roman" w:hAnsi="Times New Roman"/>
          <w:sz w:val="28"/>
          <w:szCs w:val="28"/>
          <w:lang w:val="uk-UA"/>
        </w:rPr>
        <w:t xml:space="preserve">ступеню необхідності </w:t>
      </w:r>
      <w:r w:rsidR="00F86623">
        <w:rPr>
          <w:rFonts w:ascii="Times New Roman" w:hAnsi="Times New Roman"/>
          <w:sz w:val="28"/>
          <w:szCs w:val="28"/>
          <w:lang w:val="uk-UA"/>
        </w:rPr>
        <w:t xml:space="preserve">фактичного використання </w:t>
      </w:r>
      <w:r w:rsidR="00216518">
        <w:rPr>
          <w:rFonts w:ascii="Times New Roman" w:hAnsi="Times New Roman"/>
          <w:sz w:val="28"/>
          <w:szCs w:val="28"/>
          <w:lang w:val="uk-UA"/>
        </w:rPr>
        <w:t xml:space="preserve">обслуговування або </w:t>
      </w:r>
      <w:r w:rsidR="00F86623">
        <w:rPr>
          <w:rFonts w:ascii="Times New Roman" w:hAnsi="Times New Roman"/>
          <w:sz w:val="28"/>
          <w:szCs w:val="28"/>
          <w:lang w:val="uk-UA"/>
        </w:rPr>
        <w:t>засобу(ів)</w:t>
      </w:r>
      <w:r w:rsidR="0053073C">
        <w:rPr>
          <w:rFonts w:ascii="Times New Roman" w:hAnsi="Times New Roman"/>
          <w:sz w:val="28"/>
          <w:szCs w:val="28"/>
          <w:lang w:val="uk-UA"/>
        </w:rPr>
        <w:t xml:space="preserve"> екіпажами ПС</w:t>
      </w:r>
      <w:r w:rsidR="00F86623">
        <w:rPr>
          <w:rFonts w:ascii="Times New Roman" w:hAnsi="Times New Roman"/>
          <w:sz w:val="28"/>
          <w:szCs w:val="28"/>
          <w:lang w:val="uk-UA"/>
        </w:rPr>
        <w:t>.</w:t>
      </w:r>
    </w:p>
    <w:p w14:paraId="229E0658" w14:textId="77777777" w:rsidR="006321CA" w:rsidRDefault="006321CA" w:rsidP="00065845">
      <w:pPr>
        <w:tabs>
          <w:tab w:val="left" w:pos="1134"/>
        </w:tabs>
        <w:spacing w:after="0" w:line="360" w:lineRule="auto"/>
        <w:ind w:firstLine="709"/>
        <w:jc w:val="both"/>
        <w:rPr>
          <w:rFonts w:ascii="Times New Roman" w:hAnsi="Times New Roman"/>
          <w:sz w:val="28"/>
          <w:szCs w:val="28"/>
          <w:lang w:val="uk-UA"/>
        </w:rPr>
      </w:pPr>
    </w:p>
    <w:p w14:paraId="236616EB" w14:textId="77777777" w:rsidR="00B91E48" w:rsidRDefault="00065845">
      <w:pPr>
        <w:tabs>
          <w:tab w:val="left" w:pos="1134"/>
        </w:tabs>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2. Інформація </w:t>
      </w:r>
      <w:r w:rsidRPr="00065845">
        <w:rPr>
          <w:rFonts w:ascii="Times New Roman" w:hAnsi="Times New Roman"/>
          <w:sz w:val="28"/>
          <w:szCs w:val="28"/>
          <w:lang w:val="uk-UA"/>
        </w:rPr>
        <w:t xml:space="preserve">про відмову, неправильну роботу чи зниження технічних можливостей </w:t>
      </w:r>
      <w:r w:rsidR="00216518">
        <w:rPr>
          <w:rFonts w:ascii="Times New Roman" w:hAnsi="Times New Roman"/>
          <w:sz w:val="28"/>
          <w:szCs w:val="28"/>
          <w:lang w:val="uk-UA"/>
        </w:rPr>
        <w:t>радіонавігаційного обслуговування або візуального</w:t>
      </w:r>
      <w:r w:rsidR="00216518" w:rsidRPr="00065845">
        <w:rPr>
          <w:rFonts w:ascii="Times New Roman" w:hAnsi="Times New Roman"/>
          <w:sz w:val="28"/>
          <w:szCs w:val="28"/>
          <w:lang w:val="uk-UA"/>
        </w:rPr>
        <w:t xml:space="preserve"> </w:t>
      </w:r>
      <w:r w:rsidRPr="00065845">
        <w:rPr>
          <w:rFonts w:ascii="Times New Roman" w:hAnsi="Times New Roman"/>
          <w:sz w:val="28"/>
          <w:szCs w:val="28"/>
          <w:lang w:val="uk-UA"/>
        </w:rPr>
        <w:t>засобу</w:t>
      </w:r>
      <w:r>
        <w:rPr>
          <w:rFonts w:ascii="Times New Roman" w:hAnsi="Times New Roman"/>
          <w:sz w:val="28"/>
          <w:szCs w:val="28"/>
          <w:lang w:val="uk-UA"/>
        </w:rPr>
        <w:t xml:space="preserve"> надається відповідно до інструкцій </w:t>
      </w:r>
      <w:r w:rsidR="008E0A1D">
        <w:rPr>
          <w:rFonts w:ascii="Times New Roman" w:hAnsi="Times New Roman"/>
          <w:sz w:val="28"/>
          <w:szCs w:val="28"/>
          <w:lang w:val="uk-UA"/>
        </w:rPr>
        <w:t>і</w:t>
      </w:r>
      <w:r>
        <w:rPr>
          <w:rFonts w:ascii="Times New Roman" w:hAnsi="Times New Roman"/>
          <w:sz w:val="28"/>
          <w:szCs w:val="28"/>
          <w:lang w:val="uk-UA"/>
        </w:rPr>
        <w:t>з взаємодії з відповідними службами</w:t>
      </w:r>
      <w:r w:rsidR="007B7037">
        <w:rPr>
          <w:rFonts w:ascii="Times New Roman" w:hAnsi="Times New Roman"/>
          <w:sz w:val="28"/>
          <w:szCs w:val="28"/>
          <w:lang w:val="uk-UA"/>
        </w:rPr>
        <w:t>, які</w:t>
      </w:r>
      <w:r>
        <w:rPr>
          <w:rFonts w:ascii="Times New Roman" w:hAnsi="Times New Roman"/>
          <w:sz w:val="28"/>
          <w:szCs w:val="28"/>
          <w:lang w:val="uk-UA"/>
        </w:rPr>
        <w:t xml:space="preserve"> забезпечую</w:t>
      </w:r>
      <w:r w:rsidR="007B7037">
        <w:rPr>
          <w:rFonts w:ascii="Times New Roman" w:hAnsi="Times New Roman"/>
          <w:sz w:val="28"/>
          <w:szCs w:val="28"/>
          <w:lang w:val="uk-UA"/>
        </w:rPr>
        <w:t>ть</w:t>
      </w:r>
      <w:r>
        <w:rPr>
          <w:rFonts w:ascii="Times New Roman" w:hAnsi="Times New Roman"/>
          <w:sz w:val="28"/>
          <w:szCs w:val="28"/>
          <w:lang w:val="uk-UA"/>
        </w:rPr>
        <w:t xml:space="preserve"> </w:t>
      </w:r>
      <w:r w:rsidR="00216518">
        <w:rPr>
          <w:rFonts w:ascii="Times New Roman" w:hAnsi="Times New Roman"/>
          <w:sz w:val="28"/>
          <w:szCs w:val="28"/>
          <w:lang w:val="uk-UA"/>
        </w:rPr>
        <w:t xml:space="preserve">радіонавігаційного обслуговування та/або </w:t>
      </w:r>
      <w:r w:rsidR="007B7037">
        <w:rPr>
          <w:rFonts w:ascii="Times New Roman" w:hAnsi="Times New Roman"/>
          <w:sz w:val="28"/>
          <w:szCs w:val="28"/>
          <w:lang w:val="uk-UA"/>
        </w:rPr>
        <w:t>експлуатацію</w:t>
      </w:r>
      <w:r w:rsidR="008E0A1D">
        <w:rPr>
          <w:rFonts w:ascii="Times New Roman" w:hAnsi="Times New Roman"/>
          <w:sz w:val="28"/>
          <w:szCs w:val="28"/>
          <w:lang w:val="uk-UA"/>
        </w:rPr>
        <w:t xml:space="preserve"> відповідного засобу.</w:t>
      </w:r>
    </w:p>
    <w:p w14:paraId="1E89EAA6" w14:textId="77777777" w:rsidR="00C7768D" w:rsidRDefault="00C7768D" w:rsidP="00F86623">
      <w:pPr>
        <w:tabs>
          <w:tab w:val="left" w:pos="1134"/>
        </w:tabs>
        <w:spacing w:after="0" w:line="360" w:lineRule="auto"/>
        <w:ind w:firstLine="709"/>
        <w:jc w:val="both"/>
        <w:rPr>
          <w:rFonts w:ascii="Times New Roman" w:hAnsi="Times New Roman"/>
          <w:sz w:val="28"/>
          <w:szCs w:val="28"/>
          <w:lang w:val="uk-UA"/>
        </w:rPr>
      </w:pPr>
    </w:p>
    <w:p w14:paraId="2BFB9B67" w14:textId="673C272F" w:rsidR="006321CA" w:rsidRDefault="008E0A1D" w:rsidP="00F86623">
      <w:pPr>
        <w:tabs>
          <w:tab w:val="left" w:pos="1134"/>
        </w:tabs>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3</w:t>
      </w:r>
      <w:r w:rsidR="00F86623">
        <w:rPr>
          <w:rFonts w:ascii="Times New Roman" w:hAnsi="Times New Roman"/>
          <w:sz w:val="28"/>
          <w:szCs w:val="28"/>
          <w:lang w:val="uk-UA"/>
        </w:rPr>
        <w:t>.</w:t>
      </w:r>
      <w:r w:rsidR="00F86623">
        <w:rPr>
          <w:rFonts w:ascii="Times New Roman" w:hAnsi="Times New Roman"/>
          <w:sz w:val="28"/>
          <w:szCs w:val="28"/>
          <w:lang w:val="uk-UA"/>
        </w:rPr>
        <w:tab/>
      </w:r>
      <w:r w:rsidR="006C57D2">
        <w:rPr>
          <w:rFonts w:ascii="Times New Roman" w:hAnsi="Times New Roman"/>
          <w:sz w:val="28"/>
          <w:szCs w:val="28"/>
          <w:lang w:val="uk-UA"/>
        </w:rPr>
        <w:t>З метою отримання без затримок у простій та доступній формі інформації щодо робочого стану</w:t>
      </w:r>
      <w:r w:rsidR="00552E6E">
        <w:rPr>
          <w:rFonts w:ascii="Times New Roman" w:hAnsi="Times New Roman"/>
          <w:sz w:val="28"/>
          <w:szCs w:val="28"/>
          <w:lang w:val="uk-UA"/>
        </w:rPr>
        <w:t xml:space="preserve"> </w:t>
      </w:r>
      <w:r w:rsidR="006C57D2">
        <w:rPr>
          <w:rFonts w:ascii="Times New Roman" w:hAnsi="Times New Roman"/>
          <w:sz w:val="28"/>
          <w:szCs w:val="28"/>
          <w:lang w:val="uk-UA"/>
        </w:rPr>
        <w:t>засобів радіотехнічного обслуговування</w:t>
      </w:r>
      <w:r w:rsidR="00552E6E">
        <w:rPr>
          <w:rFonts w:ascii="Times New Roman" w:hAnsi="Times New Roman"/>
          <w:sz w:val="28"/>
          <w:szCs w:val="28"/>
          <w:lang w:val="uk-UA"/>
        </w:rPr>
        <w:t xml:space="preserve">, що використовуються на кінцевому етапі заходження на посадку, при посадці та </w:t>
      </w:r>
      <w:r w:rsidR="00552E6E">
        <w:rPr>
          <w:rFonts w:ascii="Times New Roman" w:hAnsi="Times New Roman"/>
          <w:sz w:val="28"/>
          <w:szCs w:val="28"/>
          <w:lang w:val="uk-UA"/>
        </w:rPr>
        <w:lastRenderedPageBreak/>
        <w:t>для процедур вильоту при диспетчерському обслуговуванні</w:t>
      </w:r>
      <w:r w:rsidR="006321CA">
        <w:rPr>
          <w:rFonts w:ascii="Times New Roman" w:hAnsi="Times New Roman"/>
          <w:sz w:val="28"/>
          <w:szCs w:val="28"/>
          <w:lang w:val="uk-UA"/>
        </w:rPr>
        <w:t>,</w:t>
      </w:r>
      <w:r w:rsidR="00552E6E">
        <w:rPr>
          <w:rFonts w:ascii="Times New Roman" w:hAnsi="Times New Roman"/>
          <w:sz w:val="28"/>
          <w:szCs w:val="28"/>
          <w:lang w:val="uk-UA"/>
        </w:rPr>
        <w:t xml:space="preserve"> </w:t>
      </w:r>
      <w:r w:rsidR="006C57D2">
        <w:rPr>
          <w:rFonts w:ascii="Times New Roman" w:hAnsi="Times New Roman"/>
          <w:sz w:val="28"/>
          <w:szCs w:val="28"/>
          <w:lang w:val="uk-UA"/>
        </w:rPr>
        <w:t xml:space="preserve">органи ОПР повинні забезпечуватись </w:t>
      </w:r>
      <w:r w:rsidR="00166C72">
        <w:rPr>
          <w:rFonts w:ascii="Times New Roman" w:hAnsi="Times New Roman"/>
          <w:sz w:val="28"/>
          <w:szCs w:val="28"/>
          <w:lang w:val="uk-UA"/>
        </w:rPr>
        <w:t>відповідними дисплеями</w:t>
      </w:r>
      <w:r w:rsidR="00C7768D">
        <w:rPr>
          <w:rFonts w:ascii="Times New Roman" w:hAnsi="Times New Roman"/>
          <w:sz w:val="28"/>
          <w:szCs w:val="28"/>
          <w:lang w:val="uk-UA"/>
        </w:rPr>
        <w:t xml:space="preserve"> (індикаторами)</w:t>
      </w:r>
      <w:r w:rsidR="00166C72">
        <w:rPr>
          <w:rFonts w:ascii="Times New Roman" w:hAnsi="Times New Roman"/>
          <w:sz w:val="28"/>
          <w:szCs w:val="28"/>
          <w:lang w:val="uk-UA"/>
        </w:rPr>
        <w:t xml:space="preserve"> </w:t>
      </w:r>
      <w:r w:rsidR="00C7768D">
        <w:rPr>
          <w:rFonts w:ascii="Times New Roman" w:hAnsi="Times New Roman"/>
          <w:sz w:val="28"/>
          <w:szCs w:val="28"/>
          <w:lang w:val="uk-UA"/>
        </w:rPr>
        <w:t>з</w:t>
      </w:r>
      <w:r>
        <w:rPr>
          <w:rFonts w:ascii="Times New Roman" w:hAnsi="Times New Roman"/>
          <w:sz w:val="28"/>
          <w:szCs w:val="28"/>
          <w:lang w:val="uk-UA"/>
        </w:rPr>
        <w:t xml:space="preserve"> </w:t>
      </w:r>
      <w:r w:rsidR="00C7768D">
        <w:rPr>
          <w:rFonts w:ascii="Times New Roman" w:hAnsi="Times New Roman"/>
          <w:sz w:val="28"/>
          <w:szCs w:val="28"/>
          <w:lang w:val="uk-UA"/>
        </w:rPr>
        <w:t>відображенням інформації</w:t>
      </w:r>
      <w:r w:rsidR="00F86623">
        <w:rPr>
          <w:rFonts w:ascii="Times New Roman" w:hAnsi="Times New Roman"/>
          <w:sz w:val="28"/>
          <w:szCs w:val="28"/>
          <w:lang w:val="uk-UA"/>
        </w:rPr>
        <w:t xml:space="preserve"> про відмову, неправильну роботу чи зниження технічних можливостей </w:t>
      </w:r>
      <w:r w:rsidR="00216518">
        <w:rPr>
          <w:rFonts w:ascii="Times New Roman" w:hAnsi="Times New Roman"/>
          <w:sz w:val="28"/>
          <w:szCs w:val="28"/>
          <w:lang w:val="uk-UA"/>
        </w:rPr>
        <w:t>радіонавігаційного обслуговування</w:t>
      </w:r>
      <w:r w:rsidR="00FB6A76">
        <w:rPr>
          <w:rFonts w:ascii="Times New Roman" w:hAnsi="Times New Roman"/>
          <w:sz w:val="28"/>
          <w:szCs w:val="28"/>
          <w:lang w:val="uk-UA"/>
        </w:rPr>
        <w:t>.</w:t>
      </w:r>
    </w:p>
    <w:p w14:paraId="0A4EE7B8" w14:textId="634814C5" w:rsidR="00F86623" w:rsidRDefault="003B0A2B" w:rsidP="00F86623">
      <w:pPr>
        <w:tabs>
          <w:tab w:val="left" w:pos="1134"/>
        </w:tabs>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Д</w:t>
      </w:r>
      <w:r w:rsidR="00C7768D">
        <w:rPr>
          <w:rFonts w:ascii="Times New Roman" w:hAnsi="Times New Roman"/>
          <w:sz w:val="28"/>
          <w:szCs w:val="28"/>
          <w:lang w:val="uk-UA"/>
        </w:rPr>
        <w:t xml:space="preserve">исплеї (індикатори) </w:t>
      </w:r>
      <w:r w:rsidR="00216518">
        <w:rPr>
          <w:rFonts w:ascii="Times New Roman" w:hAnsi="Times New Roman"/>
          <w:sz w:val="28"/>
          <w:szCs w:val="28"/>
          <w:lang w:val="uk-UA"/>
        </w:rPr>
        <w:t>стану</w:t>
      </w:r>
      <w:r w:rsidR="00C7768D">
        <w:rPr>
          <w:rFonts w:ascii="Times New Roman" w:hAnsi="Times New Roman"/>
          <w:sz w:val="28"/>
          <w:szCs w:val="28"/>
          <w:lang w:val="uk-UA"/>
        </w:rPr>
        <w:t xml:space="preserve"> </w:t>
      </w:r>
      <w:r w:rsidR="00216518">
        <w:rPr>
          <w:rFonts w:ascii="Times New Roman" w:hAnsi="Times New Roman"/>
          <w:sz w:val="28"/>
          <w:szCs w:val="28"/>
          <w:lang w:val="uk-UA"/>
        </w:rPr>
        <w:t xml:space="preserve">радіонавігаційного обслуговування та/або </w:t>
      </w:r>
      <w:r w:rsidR="00F86623">
        <w:rPr>
          <w:rFonts w:ascii="Times New Roman" w:hAnsi="Times New Roman"/>
          <w:sz w:val="28"/>
          <w:szCs w:val="28"/>
          <w:lang w:val="uk-UA"/>
        </w:rPr>
        <w:t xml:space="preserve">відповідних засобів </w:t>
      </w:r>
      <w:r w:rsidR="004166F8">
        <w:rPr>
          <w:rFonts w:ascii="Times New Roman" w:hAnsi="Times New Roman"/>
          <w:sz w:val="28"/>
          <w:szCs w:val="28"/>
          <w:lang w:val="uk-UA"/>
        </w:rPr>
        <w:t xml:space="preserve">слід </w:t>
      </w:r>
      <w:r w:rsidR="00AD3826">
        <w:rPr>
          <w:rFonts w:ascii="Times New Roman" w:hAnsi="Times New Roman"/>
          <w:sz w:val="28"/>
          <w:szCs w:val="28"/>
          <w:lang w:val="uk-UA"/>
        </w:rPr>
        <w:t xml:space="preserve">розміщувати </w:t>
      </w:r>
      <w:r w:rsidR="00F86623">
        <w:rPr>
          <w:rFonts w:ascii="Times New Roman" w:hAnsi="Times New Roman"/>
          <w:sz w:val="28"/>
          <w:szCs w:val="28"/>
          <w:lang w:val="uk-UA"/>
        </w:rPr>
        <w:t>на робочому місці(ях) диспетчерів, де ця інформація необхідна.</w:t>
      </w:r>
      <w:r>
        <w:rPr>
          <w:rFonts w:ascii="Times New Roman" w:hAnsi="Times New Roman"/>
          <w:sz w:val="28"/>
          <w:szCs w:val="28"/>
          <w:lang w:val="uk-UA"/>
        </w:rPr>
        <w:t xml:space="preserve"> </w:t>
      </w:r>
      <w:r w:rsidR="00C7768D">
        <w:rPr>
          <w:rFonts w:ascii="Times New Roman" w:hAnsi="Times New Roman"/>
          <w:sz w:val="28"/>
          <w:szCs w:val="28"/>
          <w:lang w:val="uk-UA"/>
        </w:rPr>
        <w:t xml:space="preserve">Такі дисплеї (індикатори) </w:t>
      </w:r>
      <w:r w:rsidR="00A922D9">
        <w:rPr>
          <w:rFonts w:ascii="Times New Roman" w:hAnsi="Times New Roman"/>
          <w:sz w:val="28"/>
          <w:szCs w:val="28"/>
          <w:lang w:val="uk-UA"/>
        </w:rPr>
        <w:t xml:space="preserve">повинні </w:t>
      </w:r>
      <w:r w:rsidR="00F86623">
        <w:rPr>
          <w:rFonts w:ascii="Times New Roman" w:hAnsi="Times New Roman"/>
          <w:sz w:val="28"/>
          <w:szCs w:val="28"/>
          <w:lang w:val="uk-UA"/>
        </w:rPr>
        <w:t>мати візуальну індикацію, яка супроводжується звуковим сигналом</w:t>
      </w:r>
      <w:r w:rsidR="00D53992">
        <w:rPr>
          <w:rFonts w:ascii="Times New Roman" w:hAnsi="Times New Roman"/>
          <w:sz w:val="28"/>
          <w:szCs w:val="28"/>
          <w:lang w:val="uk-UA"/>
        </w:rPr>
        <w:t>,</w:t>
      </w:r>
      <w:r w:rsidR="00F86623">
        <w:rPr>
          <w:rFonts w:ascii="Times New Roman" w:hAnsi="Times New Roman"/>
          <w:sz w:val="28"/>
          <w:szCs w:val="28"/>
          <w:lang w:val="uk-UA"/>
        </w:rPr>
        <w:t xml:space="preserve"> достатнім для привертання уваги диспетчера.</w:t>
      </w:r>
      <w:r>
        <w:rPr>
          <w:rFonts w:ascii="Times New Roman" w:hAnsi="Times New Roman"/>
          <w:sz w:val="28"/>
          <w:szCs w:val="28"/>
          <w:lang w:val="uk-UA"/>
        </w:rPr>
        <w:t xml:space="preserve"> </w:t>
      </w:r>
      <w:r w:rsidR="00F86623">
        <w:rPr>
          <w:rFonts w:ascii="Times New Roman" w:hAnsi="Times New Roman"/>
          <w:sz w:val="28"/>
          <w:szCs w:val="28"/>
          <w:lang w:val="uk-UA"/>
        </w:rPr>
        <w:t xml:space="preserve">Важливо, щоб індикація відображала операційний статус </w:t>
      </w:r>
      <w:r w:rsidR="00216518">
        <w:rPr>
          <w:rFonts w:ascii="Times New Roman" w:hAnsi="Times New Roman"/>
          <w:sz w:val="28"/>
          <w:szCs w:val="28"/>
          <w:lang w:val="uk-UA"/>
        </w:rPr>
        <w:t xml:space="preserve">радіонавігаційного обслуговування та/або візуального </w:t>
      </w:r>
      <w:r w:rsidR="00F86623">
        <w:rPr>
          <w:rFonts w:ascii="Times New Roman" w:hAnsi="Times New Roman"/>
          <w:sz w:val="28"/>
          <w:szCs w:val="28"/>
          <w:lang w:val="uk-UA"/>
        </w:rPr>
        <w:t>засобу, а не наявність чи відсутність його електричного живлення.</w:t>
      </w:r>
    </w:p>
    <w:p w14:paraId="101C27A8" w14:textId="77777777" w:rsidR="00F86623" w:rsidRDefault="00F86623" w:rsidP="00F86623">
      <w:pPr>
        <w:tabs>
          <w:tab w:val="left" w:pos="1134"/>
        </w:tabs>
        <w:spacing w:after="0" w:line="360" w:lineRule="auto"/>
        <w:ind w:firstLine="709"/>
        <w:jc w:val="both"/>
        <w:rPr>
          <w:rFonts w:ascii="Times New Roman" w:hAnsi="Times New Roman"/>
          <w:sz w:val="28"/>
          <w:szCs w:val="28"/>
          <w:lang w:val="uk-UA"/>
        </w:rPr>
      </w:pPr>
    </w:p>
    <w:p w14:paraId="0263D80D" w14:textId="5534D001" w:rsidR="00F86623" w:rsidRDefault="003B0A2B" w:rsidP="00F86623">
      <w:pPr>
        <w:tabs>
          <w:tab w:val="left" w:pos="1134"/>
        </w:tabs>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4</w:t>
      </w:r>
      <w:r w:rsidR="00F86623">
        <w:rPr>
          <w:rFonts w:ascii="Times New Roman" w:hAnsi="Times New Roman"/>
          <w:sz w:val="28"/>
          <w:szCs w:val="28"/>
          <w:lang w:val="uk-UA"/>
        </w:rPr>
        <w:t>.</w:t>
      </w:r>
      <w:r w:rsidR="00F86623">
        <w:rPr>
          <w:rFonts w:ascii="Times New Roman" w:hAnsi="Times New Roman"/>
          <w:sz w:val="28"/>
          <w:szCs w:val="28"/>
          <w:lang w:val="uk-UA"/>
        </w:rPr>
        <w:tab/>
        <w:t xml:space="preserve">Орган </w:t>
      </w:r>
      <w:r w:rsidR="00113763">
        <w:rPr>
          <w:rFonts w:ascii="Times New Roman" w:hAnsi="Times New Roman"/>
          <w:sz w:val="28"/>
          <w:szCs w:val="28"/>
          <w:lang w:val="uk-UA"/>
        </w:rPr>
        <w:t xml:space="preserve">ОПР, який надає </w:t>
      </w:r>
      <w:r w:rsidR="00F86623">
        <w:rPr>
          <w:rFonts w:ascii="Times New Roman" w:hAnsi="Times New Roman"/>
          <w:sz w:val="28"/>
          <w:szCs w:val="28"/>
          <w:lang w:val="uk-UA"/>
        </w:rPr>
        <w:t>диспетчерськ</w:t>
      </w:r>
      <w:r w:rsidR="00113763">
        <w:rPr>
          <w:rFonts w:ascii="Times New Roman" w:hAnsi="Times New Roman"/>
          <w:sz w:val="28"/>
          <w:szCs w:val="28"/>
          <w:lang w:val="uk-UA"/>
        </w:rPr>
        <w:t>е</w:t>
      </w:r>
      <w:r w:rsidR="00F86623">
        <w:rPr>
          <w:rFonts w:ascii="Times New Roman" w:hAnsi="Times New Roman"/>
          <w:sz w:val="28"/>
          <w:szCs w:val="28"/>
          <w:lang w:val="uk-UA"/>
        </w:rPr>
        <w:t xml:space="preserve"> обслуговування підходу </w:t>
      </w:r>
      <w:r w:rsidR="00113763">
        <w:rPr>
          <w:rFonts w:ascii="Times New Roman" w:hAnsi="Times New Roman"/>
          <w:sz w:val="28"/>
          <w:szCs w:val="28"/>
          <w:lang w:val="uk-UA"/>
        </w:rPr>
        <w:t xml:space="preserve">для </w:t>
      </w:r>
      <w:r w:rsidR="00F86623">
        <w:rPr>
          <w:rFonts w:ascii="Times New Roman" w:hAnsi="Times New Roman"/>
          <w:sz w:val="28"/>
          <w:szCs w:val="28"/>
          <w:lang w:val="uk-UA"/>
        </w:rPr>
        <w:t xml:space="preserve">заходу на посадку за приладами </w:t>
      </w:r>
      <w:r>
        <w:rPr>
          <w:rFonts w:ascii="Times New Roman" w:hAnsi="Times New Roman"/>
          <w:sz w:val="28"/>
          <w:szCs w:val="28"/>
          <w:lang w:val="uk-UA"/>
        </w:rPr>
        <w:t>забезпечується</w:t>
      </w:r>
      <w:r w:rsidR="00FB757E">
        <w:rPr>
          <w:rFonts w:ascii="Times New Roman" w:hAnsi="Times New Roman"/>
          <w:sz w:val="28"/>
          <w:szCs w:val="28"/>
          <w:lang w:val="uk-UA"/>
        </w:rPr>
        <w:t>,</w:t>
      </w:r>
      <w:r w:rsidR="00F86623">
        <w:rPr>
          <w:rFonts w:ascii="Times New Roman" w:hAnsi="Times New Roman"/>
          <w:sz w:val="28"/>
          <w:szCs w:val="28"/>
          <w:lang w:val="uk-UA"/>
        </w:rPr>
        <w:t xml:space="preserve"> </w:t>
      </w:r>
      <w:r w:rsidR="00FB757E" w:rsidRPr="00FB757E">
        <w:rPr>
          <w:rFonts w:ascii="Times New Roman" w:hAnsi="Times New Roman"/>
          <w:sz w:val="28"/>
          <w:szCs w:val="28"/>
          <w:lang w:val="uk-UA"/>
        </w:rPr>
        <w:t>відповідно до інструкцій із взаємодії з відповідними службами</w:t>
      </w:r>
      <w:r w:rsidR="00FB757E">
        <w:rPr>
          <w:rFonts w:ascii="Times New Roman" w:hAnsi="Times New Roman"/>
          <w:sz w:val="28"/>
          <w:szCs w:val="28"/>
          <w:lang w:val="uk-UA"/>
        </w:rPr>
        <w:t>,</w:t>
      </w:r>
      <w:r w:rsidR="00FB757E" w:rsidRPr="00FB757E">
        <w:rPr>
          <w:rFonts w:ascii="Times New Roman" w:hAnsi="Times New Roman"/>
          <w:sz w:val="28"/>
          <w:szCs w:val="28"/>
          <w:lang w:val="uk-UA"/>
        </w:rPr>
        <w:t xml:space="preserve"> </w:t>
      </w:r>
      <w:r w:rsidR="00F86623">
        <w:rPr>
          <w:rFonts w:ascii="Times New Roman" w:hAnsi="Times New Roman"/>
          <w:sz w:val="28"/>
          <w:szCs w:val="28"/>
          <w:lang w:val="uk-UA"/>
        </w:rPr>
        <w:t>інформаці</w:t>
      </w:r>
      <w:r>
        <w:rPr>
          <w:rFonts w:ascii="Times New Roman" w:hAnsi="Times New Roman"/>
          <w:sz w:val="28"/>
          <w:szCs w:val="28"/>
          <w:lang w:val="uk-UA"/>
        </w:rPr>
        <w:t>єю</w:t>
      </w:r>
      <w:r w:rsidR="00F86623">
        <w:rPr>
          <w:rFonts w:ascii="Times New Roman" w:hAnsi="Times New Roman"/>
          <w:sz w:val="28"/>
          <w:szCs w:val="28"/>
          <w:lang w:val="uk-UA"/>
        </w:rPr>
        <w:t xml:space="preserve"> щодо:</w:t>
      </w:r>
    </w:p>
    <w:p w14:paraId="4B640A0B" w14:textId="77777777" w:rsidR="00A733CA" w:rsidRDefault="00A733CA" w:rsidP="00F86623">
      <w:pPr>
        <w:tabs>
          <w:tab w:val="left" w:pos="1134"/>
        </w:tabs>
        <w:spacing w:after="0" w:line="360" w:lineRule="auto"/>
        <w:ind w:firstLine="709"/>
        <w:jc w:val="both"/>
        <w:rPr>
          <w:rFonts w:ascii="Times New Roman" w:hAnsi="Times New Roman"/>
          <w:sz w:val="28"/>
          <w:szCs w:val="28"/>
          <w:lang w:val="uk-UA"/>
        </w:rPr>
      </w:pPr>
    </w:p>
    <w:p w14:paraId="57E21EFD" w14:textId="77777777" w:rsidR="00F86623" w:rsidRDefault="00216518" w:rsidP="00F86623">
      <w:pPr>
        <w:pStyle w:val="a3"/>
        <w:numPr>
          <w:ilvl w:val="0"/>
          <w:numId w:val="1"/>
        </w:numPr>
        <w:tabs>
          <w:tab w:val="left" w:pos="1134"/>
        </w:tabs>
        <w:spacing w:after="0" w:line="360" w:lineRule="auto"/>
        <w:ind w:left="0" w:firstLine="698"/>
        <w:jc w:val="both"/>
        <w:rPr>
          <w:rFonts w:ascii="Times New Roman" w:hAnsi="Times New Roman"/>
          <w:sz w:val="28"/>
          <w:szCs w:val="28"/>
          <w:lang w:val="uk-UA"/>
        </w:rPr>
      </w:pPr>
      <w:r>
        <w:rPr>
          <w:rFonts w:ascii="Times New Roman" w:hAnsi="Times New Roman"/>
          <w:sz w:val="28"/>
          <w:szCs w:val="28"/>
          <w:lang w:val="uk-UA"/>
        </w:rPr>
        <w:t>радіонавігаційного обслуговування</w:t>
      </w:r>
      <w:r w:rsidR="00F86623" w:rsidRPr="47832970">
        <w:rPr>
          <w:rFonts w:ascii="Times New Roman" w:hAnsi="Times New Roman"/>
          <w:sz w:val="28"/>
          <w:szCs w:val="28"/>
          <w:lang w:val="uk-UA"/>
        </w:rPr>
        <w:t xml:space="preserve">, що </w:t>
      </w:r>
      <w:r>
        <w:rPr>
          <w:rFonts w:ascii="Times New Roman" w:hAnsi="Times New Roman"/>
          <w:sz w:val="28"/>
          <w:szCs w:val="28"/>
          <w:lang w:val="uk-UA"/>
        </w:rPr>
        <w:t>забезпечує</w:t>
      </w:r>
      <w:r w:rsidR="00F86623" w:rsidRPr="47832970">
        <w:rPr>
          <w:rFonts w:ascii="Times New Roman" w:hAnsi="Times New Roman"/>
          <w:sz w:val="28"/>
          <w:szCs w:val="28"/>
          <w:lang w:val="uk-UA"/>
        </w:rPr>
        <w:t xml:space="preserve"> </w:t>
      </w:r>
      <w:r w:rsidR="00113763">
        <w:rPr>
          <w:rFonts w:ascii="Times New Roman" w:hAnsi="Times New Roman"/>
          <w:sz w:val="28"/>
          <w:szCs w:val="28"/>
          <w:lang w:val="uk-UA"/>
        </w:rPr>
        <w:t>опубліковані</w:t>
      </w:r>
      <w:r w:rsidR="00F86623" w:rsidRPr="47832970">
        <w:rPr>
          <w:rFonts w:ascii="Times New Roman" w:hAnsi="Times New Roman"/>
          <w:sz w:val="28"/>
          <w:szCs w:val="28"/>
          <w:lang w:val="uk-UA"/>
        </w:rPr>
        <w:t xml:space="preserve"> процедури</w:t>
      </w:r>
      <w:r w:rsidR="00113763">
        <w:rPr>
          <w:rFonts w:ascii="Times New Roman" w:hAnsi="Times New Roman"/>
          <w:sz w:val="28"/>
          <w:szCs w:val="28"/>
          <w:lang w:val="uk-UA"/>
        </w:rPr>
        <w:t xml:space="preserve"> заходу на посадку</w:t>
      </w:r>
      <w:r w:rsidR="00F86623" w:rsidRPr="47832970">
        <w:rPr>
          <w:rFonts w:ascii="Times New Roman" w:hAnsi="Times New Roman"/>
          <w:sz w:val="28"/>
          <w:szCs w:val="28"/>
          <w:lang w:val="uk-UA"/>
        </w:rPr>
        <w:t>;</w:t>
      </w:r>
    </w:p>
    <w:p w14:paraId="18CBBC56" w14:textId="77777777" w:rsidR="00A733CA" w:rsidRPr="00B84488" w:rsidRDefault="00A733CA" w:rsidP="00A733CA">
      <w:pPr>
        <w:pStyle w:val="a3"/>
        <w:tabs>
          <w:tab w:val="left" w:pos="1134"/>
        </w:tabs>
        <w:spacing w:after="0" w:line="360" w:lineRule="auto"/>
        <w:ind w:left="698"/>
        <w:jc w:val="both"/>
        <w:rPr>
          <w:rFonts w:ascii="Times New Roman" w:hAnsi="Times New Roman"/>
          <w:sz w:val="28"/>
          <w:szCs w:val="28"/>
          <w:lang w:val="uk-UA"/>
        </w:rPr>
      </w:pPr>
    </w:p>
    <w:p w14:paraId="5B04DC59" w14:textId="77777777" w:rsidR="00F86623" w:rsidRDefault="00F86623" w:rsidP="00F86623">
      <w:pPr>
        <w:pStyle w:val="a3"/>
        <w:numPr>
          <w:ilvl w:val="0"/>
          <w:numId w:val="1"/>
        </w:numPr>
        <w:tabs>
          <w:tab w:val="left" w:pos="1134"/>
        </w:tabs>
        <w:spacing w:after="0" w:line="360" w:lineRule="auto"/>
        <w:ind w:left="0" w:firstLine="698"/>
        <w:jc w:val="both"/>
        <w:rPr>
          <w:rFonts w:ascii="Times New Roman" w:hAnsi="Times New Roman"/>
          <w:sz w:val="28"/>
          <w:szCs w:val="28"/>
          <w:lang w:val="uk-UA"/>
        </w:rPr>
      </w:pPr>
      <w:r w:rsidRPr="47832970">
        <w:rPr>
          <w:rFonts w:ascii="Times New Roman" w:hAnsi="Times New Roman"/>
          <w:sz w:val="28"/>
          <w:szCs w:val="28"/>
          <w:lang w:val="uk-UA"/>
        </w:rPr>
        <w:t xml:space="preserve">робочого стану </w:t>
      </w:r>
      <w:r w:rsidR="00216518">
        <w:rPr>
          <w:rFonts w:ascii="Times New Roman" w:hAnsi="Times New Roman"/>
          <w:sz w:val="28"/>
          <w:szCs w:val="28"/>
          <w:lang w:val="uk-UA"/>
        </w:rPr>
        <w:t>радіонавігаційного обслуговування</w:t>
      </w:r>
      <w:r w:rsidRPr="47832970">
        <w:rPr>
          <w:rFonts w:ascii="Times New Roman" w:hAnsi="Times New Roman"/>
          <w:sz w:val="28"/>
          <w:szCs w:val="28"/>
          <w:lang w:val="uk-UA"/>
        </w:rPr>
        <w:t>, що використовуються на початковому та проміжному етапах процедур заходження на посадку за приладами на аеродромі(ах), де цей орган несе відповідальність;</w:t>
      </w:r>
    </w:p>
    <w:p w14:paraId="64862982" w14:textId="77777777" w:rsidR="00A733CA" w:rsidRPr="00A733CA" w:rsidRDefault="00A733CA" w:rsidP="00A733CA">
      <w:pPr>
        <w:pStyle w:val="a3"/>
        <w:rPr>
          <w:rFonts w:ascii="Times New Roman" w:hAnsi="Times New Roman"/>
          <w:sz w:val="28"/>
          <w:szCs w:val="28"/>
          <w:lang w:val="uk-UA"/>
        </w:rPr>
      </w:pPr>
    </w:p>
    <w:p w14:paraId="09F33EA4" w14:textId="77777777" w:rsidR="00F86623" w:rsidRDefault="00F86623" w:rsidP="00F86623">
      <w:pPr>
        <w:pStyle w:val="a3"/>
        <w:numPr>
          <w:ilvl w:val="0"/>
          <w:numId w:val="1"/>
        </w:numPr>
        <w:tabs>
          <w:tab w:val="left" w:pos="1134"/>
        </w:tabs>
        <w:spacing w:after="0" w:line="360" w:lineRule="auto"/>
        <w:ind w:left="0" w:firstLine="698"/>
        <w:jc w:val="both"/>
        <w:rPr>
          <w:rFonts w:ascii="Times New Roman" w:hAnsi="Times New Roman"/>
          <w:sz w:val="28"/>
          <w:szCs w:val="28"/>
          <w:lang w:val="uk-UA"/>
        </w:rPr>
      </w:pPr>
      <w:r w:rsidRPr="47832970">
        <w:rPr>
          <w:rFonts w:ascii="Times New Roman" w:hAnsi="Times New Roman"/>
          <w:sz w:val="28"/>
          <w:szCs w:val="28"/>
          <w:lang w:val="uk-UA"/>
        </w:rPr>
        <w:t xml:space="preserve">робочого стану </w:t>
      </w:r>
      <w:r w:rsidR="00216518">
        <w:rPr>
          <w:rFonts w:ascii="Times New Roman" w:hAnsi="Times New Roman"/>
          <w:sz w:val="28"/>
          <w:szCs w:val="28"/>
          <w:lang w:val="uk-UA"/>
        </w:rPr>
        <w:t>радіонавігаційного обслуговування</w:t>
      </w:r>
      <w:r w:rsidRPr="47832970">
        <w:rPr>
          <w:rFonts w:ascii="Times New Roman" w:hAnsi="Times New Roman"/>
          <w:sz w:val="28"/>
          <w:szCs w:val="28"/>
          <w:lang w:val="uk-UA"/>
        </w:rPr>
        <w:t xml:space="preserve"> та візуальних засобів, що використовуються на кінцевому етапі заходження на посадку за приладами на аеродромі(ах), де цей орган несе відповідальність;</w:t>
      </w:r>
    </w:p>
    <w:p w14:paraId="53B6C7F5" w14:textId="77777777" w:rsidR="00A733CA" w:rsidRPr="00A733CA" w:rsidRDefault="00A733CA" w:rsidP="00A733CA">
      <w:pPr>
        <w:pStyle w:val="a3"/>
        <w:rPr>
          <w:rFonts w:ascii="Times New Roman" w:hAnsi="Times New Roman"/>
          <w:sz w:val="28"/>
          <w:szCs w:val="28"/>
          <w:lang w:val="uk-UA"/>
        </w:rPr>
      </w:pPr>
    </w:p>
    <w:p w14:paraId="2621EC8E" w14:textId="77777777" w:rsidR="00F86623" w:rsidRPr="00966134" w:rsidRDefault="00F86623" w:rsidP="00F86623">
      <w:pPr>
        <w:pStyle w:val="a3"/>
        <w:numPr>
          <w:ilvl w:val="0"/>
          <w:numId w:val="1"/>
        </w:numPr>
        <w:tabs>
          <w:tab w:val="left" w:pos="1134"/>
        </w:tabs>
        <w:spacing w:after="0" w:line="360" w:lineRule="auto"/>
        <w:ind w:left="0" w:firstLine="698"/>
        <w:jc w:val="both"/>
        <w:rPr>
          <w:rFonts w:ascii="Times New Roman" w:hAnsi="Times New Roman"/>
          <w:sz w:val="28"/>
          <w:szCs w:val="28"/>
          <w:lang w:val="uk-UA"/>
        </w:rPr>
      </w:pPr>
      <w:r w:rsidRPr="00966134">
        <w:rPr>
          <w:rFonts w:ascii="Times New Roman" w:hAnsi="Times New Roman"/>
          <w:sz w:val="28"/>
          <w:szCs w:val="28"/>
          <w:lang w:val="uk-UA"/>
        </w:rPr>
        <w:lastRenderedPageBreak/>
        <w:t xml:space="preserve">робочого стану </w:t>
      </w:r>
      <w:r w:rsidR="00216518" w:rsidRPr="00966134">
        <w:rPr>
          <w:rFonts w:ascii="Times New Roman" w:hAnsi="Times New Roman"/>
          <w:sz w:val="28"/>
          <w:szCs w:val="28"/>
          <w:lang w:val="uk-UA"/>
        </w:rPr>
        <w:t>радіонавігаційного обслуговування</w:t>
      </w:r>
      <w:r w:rsidRPr="00966134">
        <w:rPr>
          <w:rFonts w:ascii="Times New Roman" w:hAnsi="Times New Roman"/>
          <w:sz w:val="28"/>
          <w:szCs w:val="28"/>
          <w:lang w:val="uk-UA"/>
        </w:rPr>
        <w:t xml:space="preserve"> та візуальних засобів, що використовуються для траєкторного наведення при зльоті та відразу після нього, а також навігаційних засобів, що використовуються для визначення точок розвороту при процедурах вильоту за приладами.</w:t>
      </w:r>
    </w:p>
    <w:p w14:paraId="7E7CC24C" w14:textId="77777777" w:rsidR="00A733CA" w:rsidRPr="00A733CA" w:rsidRDefault="00A733CA" w:rsidP="00A733CA">
      <w:pPr>
        <w:pStyle w:val="a3"/>
        <w:rPr>
          <w:rFonts w:ascii="Times New Roman" w:hAnsi="Times New Roman"/>
          <w:sz w:val="28"/>
          <w:szCs w:val="28"/>
          <w:lang w:val="uk-UA"/>
        </w:rPr>
      </w:pPr>
    </w:p>
    <w:p w14:paraId="1336DF17" w14:textId="26955E7F" w:rsidR="00F86623" w:rsidRDefault="003B0A2B" w:rsidP="00F86623">
      <w:pPr>
        <w:tabs>
          <w:tab w:val="left" w:pos="1134"/>
        </w:tabs>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5</w:t>
      </w:r>
      <w:r w:rsidR="00F86623">
        <w:rPr>
          <w:rFonts w:ascii="Times New Roman" w:hAnsi="Times New Roman"/>
          <w:sz w:val="28"/>
          <w:szCs w:val="28"/>
          <w:lang w:val="uk-UA"/>
        </w:rPr>
        <w:t>.</w:t>
      </w:r>
      <w:r w:rsidR="00F86623">
        <w:rPr>
          <w:rFonts w:ascii="Times New Roman" w:hAnsi="Times New Roman"/>
          <w:sz w:val="28"/>
          <w:szCs w:val="28"/>
          <w:lang w:val="uk-UA"/>
        </w:rPr>
        <w:tab/>
        <w:t>АДВ</w:t>
      </w:r>
      <w:r w:rsidR="004D6F12">
        <w:rPr>
          <w:rFonts w:ascii="Times New Roman" w:hAnsi="Times New Roman"/>
          <w:sz w:val="28"/>
          <w:szCs w:val="28"/>
          <w:lang w:val="uk-UA"/>
        </w:rPr>
        <w:t xml:space="preserve"> або </w:t>
      </w:r>
      <w:r w:rsidR="004D6F12">
        <w:rPr>
          <w:rFonts w:ascii="Times New Roman" w:hAnsi="Times New Roman"/>
          <w:sz w:val="28"/>
          <w:szCs w:val="28"/>
        </w:rPr>
        <w:t>AFIS</w:t>
      </w:r>
      <w:r w:rsidR="00F86623">
        <w:rPr>
          <w:rFonts w:ascii="Times New Roman" w:hAnsi="Times New Roman"/>
          <w:sz w:val="28"/>
          <w:szCs w:val="28"/>
          <w:lang w:val="uk-UA"/>
        </w:rPr>
        <w:t xml:space="preserve"> </w:t>
      </w:r>
      <w:r w:rsidR="00C4348E">
        <w:rPr>
          <w:rFonts w:ascii="Times New Roman" w:hAnsi="Times New Roman"/>
          <w:sz w:val="28"/>
          <w:szCs w:val="28"/>
          <w:lang w:val="uk-UA"/>
        </w:rPr>
        <w:t>забезпечуються</w:t>
      </w:r>
      <w:r>
        <w:rPr>
          <w:rFonts w:ascii="Times New Roman" w:hAnsi="Times New Roman"/>
          <w:sz w:val="28"/>
          <w:szCs w:val="28"/>
          <w:lang w:val="uk-UA"/>
        </w:rPr>
        <w:t>,</w:t>
      </w:r>
      <w:r w:rsidR="00C4348E">
        <w:rPr>
          <w:rFonts w:ascii="Times New Roman" w:hAnsi="Times New Roman"/>
          <w:sz w:val="28"/>
          <w:szCs w:val="28"/>
          <w:lang w:val="uk-UA"/>
        </w:rPr>
        <w:t xml:space="preserve"> </w:t>
      </w:r>
      <w:r w:rsidRPr="00FB757E">
        <w:rPr>
          <w:rFonts w:ascii="Times New Roman" w:hAnsi="Times New Roman"/>
          <w:sz w:val="28"/>
          <w:szCs w:val="28"/>
          <w:lang w:val="uk-UA"/>
        </w:rPr>
        <w:t>відповідно до інструкцій із взаємодії з відповідними службами</w:t>
      </w:r>
      <w:r>
        <w:rPr>
          <w:rFonts w:ascii="Times New Roman" w:hAnsi="Times New Roman"/>
          <w:sz w:val="28"/>
          <w:szCs w:val="28"/>
          <w:lang w:val="uk-UA"/>
        </w:rPr>
        <w:t xml:space="preserve"> експлуатанта аеродрому, </w:t>
      </w:r>
      <w:r w:rsidR="00F86623">
        <w:rPr>
          <w:rFonts w:ascii="Times New Roman" w:hAnsi="Times New Roman"/>
          <w:sz w:val="28"/>
          <w:szCs w:val="28"/>
          <w:lang w:val="uk-UA"/>
        </w:rPr>
        <w:t>інформаці</w:t>
      </w:r>
      <w:r w:rsidR="00C4348E">
        <w:rPr>
          <w:rFonts w:ascii="Times New Roman" w:hAnsi="Times New Roman"/>
          <w:sz w:val="28"/>
          <w:szCs w:val="28"/>
          <w:lang w:val="uk-UA"/>
        </w:rPr>
        <w:t>є</w:t>
      </w:r>
      <w:r w:rsidR="00F86623">
        <w:rPr>
          <w:rFonts w:ascii="Times New Roman" w:hAnsi="Times New Roman"/>
          <w:sz w:val="28"/>
          <w:szCs w:val="28"/>
          <w:lang w:val="uk-UA"/>
        </w:rPr>
        <w:t xml:space="preserve">ю щодо </w:t>
      </w:r>
      <w:r>
        <w:rPr>
          <w:rFonts w:ascii="Times New Roman" w:hAnsi="Times New Roman"/>
          <w:sz w:val="28"/>
          <w:szCs w:val="28"/>
          <w:lang w:val="uk-UA"/>
        </w:rPr>
        <w:t>експлуатаційного</w:t>
      </w:r>
      <w:r w:rsidR="00F86623">
        <w:rPr>
          <w:rFonts w:ascii="Times New Roman" w:hAnsi="Times New Roman"/>
          <w:sz w:val="28"/>
          <w:szCs w:val="28"/>
          <w:lang w:val="uk-UA"/>
        </w:rPr>
        <w:t xml:space="preserve"> стану </w:t>
      </w:r>
      <w:r w:rsidR="00C4348E">
        <w:rPr>
          <w:rFonts w:ascii="Times New Roman" w:hAnsi="Times New Roman"/>
          <w:sz w:val="28"/>
          <w:szCs w:val="28"/>
          <w:lang w:val="uk-UA"/>
        </w:rPr>
        <w:t>радіонавігаційного обслуговування</w:t>
      </w:r>
      <w:r w:rsidR="00F86623" w:rsidRPr="00B84488">
        <w:rPr>
          <w:rFonts w:ascii="Times New Roman" w:hAnsi="Times New Roman"/>
          <w:sz w:val="28"/>
          <w:szCs w:val="28"/>
          <w:lang w:val="uk-UA"/>
        </w:rPr>
        <w:t xml:space="preserve"> та візуальних засобів</w:t>
      </w:r>
      <w:r w:rsidR="00F86623">
        <w:rPr>
          <w:rFonts w:ascii="Times New Roman" w:hAnsi="Times New Roman"/>
          <w:sz w:val="28"/>
          <w:szCs w:val="28"/>
          <w:lang w:val="uk-UA"/>
        </w:rPr>
        <w:t xml:space="preserve">, що </w:t>
      </w:r>
      <w:r w:rsidR="00C4348E">
        <w:rPr>
          <w:rFonts w:ascii="Times New Roman" w:hAnsi="Times New Roman"/>
          <w:sz w:val="28"/>
          <w:szCs w:val="28"/>
          <w:lang w:val="uk-UA"/>
        </w:rPr>
        <w:t xml:space="preserve">використовуються для </w:t>
      </w:r>
      <w:r w:rsidR="00F86623">
        <w:rPr>
          <w:rFonts w:ascii="Times New Roman" w:hAnsi="Times New Roman"/>
          <w:sz w:val="28"/>
          <w:szCs w:val="28"/>
          <w:lang w:val="uk-UA"/>
        </w:rPr>
        <w:t xml:space="preserve">заходження на посадку, </w:t>
      </w:r>
      <w:r w:rsidR="00C4348E">
        <w:rPr>
          <w:rFonts w:ascii="Times New Roman" w:hAnsi="Times New Roman"/>
          <w:sz w:val="28"/>
          <w:szCs w:val="28"/>
          <w:lang w:val="uk-UA"/>
        </w:rPr>
        <w:t xml:space="preserve">посадки </w:t>
      </w:r>
      <w:r w:rsidR="00F86623">
        <w:rPr>
          <w:rFonts w:ascii="Times New Roman" w:hAnsi="Times New Roman"/>
          <w:sz w:val="28"/>
          <w:szCs w:val="28"/>
          <w:lang w:val="uk-UA"/>
        </w:rPr>
        <w:t>та зл</w:t>
      </w:r>
      <w:r w:rsidR="00C4348E">
        <w:rPr>
          <w:rFonts w:ascii="Times New Roman" w:hAnsi="Times New Roman"/>
          <w:sz w:val="28"/>
          <w:szCs w:val="28"/>
          <w:lang w:val="uk-UA"/>
        </w:rPr>
        <w:t>ьо</w:t>
      </w:r>
      <w:r w:rsidR="00F86623">
        <w:rPr>
          <w:rFonts w:ascii="Times New Roman" w:hAnsi="Times New Roman"/>
          <w:sz w:val="28"/>
          <w:szCs w:val="28"/>
          <w:lang w:val="uk-UA"/>
        </w:rPr>
        <w:t>т</w:t>
      </w:r>
      <w:r w:rsidR="00C4348E">
        <w:rPr>
          <w:rFonts w:ascii="Times New Roman" w:hAnsi="Times New Roman"/>
          <w:sz w:val="28"/>
          <w:szCs w:val="28"/>
          <w:lang w:val="uk-UA"/>
        </w:rPr>
        <w:t>у</w:t>
      </w:r>
      <w:r w:rsidR="00F86623">
        <w:rPr>
          <w:rFonts w:ascii="Times New Roman" w:hAnsi="Times New Roman"/>
          <w:sz w:val="28"/>
          <w:szCs w:val="28"/>
          <w:lang w:val="uk-UA"/>
        </w:rPr>
        <w:t xml:space="preserve"> на аеродромі, де розташована АДВ</w:t>
      </w:r>
      <w:r w:rsidR="00065845">
        <w:rPr>
          <w:rFonts w:ascii="Times New Roman" w:hAnsi="Times New Roman"/>
          <w:sz w:val="28"/>
          <w:szCs w:val="28"/>
          <w:lang w:val="uk-UA"/>
        </w:rPr>
        <w:t>/</w:t>
      </w:r>
      <w:r w:rsidR="00065845">
        <w:rPr>
          <w:rFonts w:ascii="Times New Roman" w:hAnsi="Times New Roman"/>
          <w:sz w:val="28"/>
          <w:szCs w:val="28"/>
        </w:rPr>
        <w:t>AFIS</w:t>
      </w:r>
      <w:r w:rsidR="00F86623">
        <w:rPr>
          <w:rFonts w:ascii="Times New Roman" w:hAnsi="Times New Roman"/>
          <w:sz w:val="28"/>
          <w:szCs w:val="28"/>
          <w:lang w:val="uk-UA"/>
        </w:rPr>
        <w:t>.</w:t>
      </w:r>
    </w:p>
    <w:p w14:paraId="3B192409" w14:textId="77777777" w:rsidR="00A733CA" w:rsidRDefault="00A733CA" w:rsidP="00A733CA">
      <w:pPr>
        <w:tabs>
          <w:tab w:val="left" w:pos="1134"/>
        </w:tabs>
        <w:spacing w:after="0" w:line="360" w:lineRule="auto"/>
        <w:jc w:val="both"/>
        <w:rPr>
          <w:rFonts w:ascii="Times New Roman" w:hAnsi="Times New Roman"/>
          <w:sz w:val="28"/>
          <w:szCs w:val="28"/>
          <w:lang w:val="uk-UA"/>
        </w:rPr>
      </w:pPr>
    </w:p>
    <w:p w14:paraId="4E884D54" w14:textId="1E9525F6" w:rsidR="00F86623" w:rsidRDefault="003B0A2B" w:rsidP="00F86623">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6</w:t>
      </w:r>
      <w:r w:rsidR="00F86623">
        <w:rPr>
          <w:rFonts w:ascii="Times New Roman" w:hAnsi="Times New Roman"/>
          <w:sz w:val="28"/>
          <w:szCs w:val="28"/>
          <w:lang w:val="uk-UA"/>
        </w:rPr>
        <w:t>.</w:t>
      </w:r>
      <w:r w:rsidR="00F86623">
        <w:rPr>
          <w:rFonts w:ascii="Times New Roman" w:hAnsi="Times New Roman"/>
          <w:sz w:val="28"/>
          <w:szCs w:val="28"/>
          <w:lang w:val="uk-UA"/>
        </w:rPr>
        <w:tab/>
        <w:t xml:space="preserve">РДЦ, що надає диспетчерські дозволи для виконання процедур заходження на посадку або вильоту за приладами для аеродромів, на яких не встановлений інший орган ОПР, що забезпечував би диспетчерське обслуговування підходу або існує процедура передачі контролю між РДЦ та АДВ, </w:t>
      </w:r>
      <w:r>
        <w:rPr>
          <w:rFonts w:ascii="Times New Roman" w:hAnsi="Times New Roman"/>
          <w:sz w:val="28"/>
          <w:szCs w:val="28"/>
          <w:lang w:val="uk-UA"/>
        </w:rPr>
        <w:t xml:space="preserve">забезпечується, </w:t>
      </w:r>
      <w:r w:rsidRPr="00FB757E">
        <w:rPr>
          <w:rFonts w:ascii="Times New Roman" w:hAnsi="Times New Roman"/>
          <w:sz w:val="28"/>
          <w:szCs w:val="28"/>
          <w:lang w:val="uk-UA"/>
        </w:rPr>
        <w:t>відповідно до інструкцій із взаємодії з відповідними службами</w:t>
      </w:r>
      <w:r>
        <w:rPr>
          <w:rFonts w:ascii="Times New Roman" w:hAnsi="Times New Roman"/>
          <w:sz w:val="28"/>
          <w:szCs w:val="28"/>
          <w:lang w:val="uk-UA"/>
        </w:rPr>
        <w:t>,</w:t>
      </w:r>
      <w:r w:rsidR="00F86623">
        <w:rPr>
          <w:rFonts w:ascii="Times New Roman" w:hAnsi="Times New Roman"/>
          <w:sz w:val="28"/>
          <w:szCs w:val="28"/>
          <w:lang w:val="uk-UA"/>
        </w:rPr>
        <w:t xml:space="preserve"> інформацію щодо </w:t>
      </w:r>
      <w:r>
        <w:rPr>
          <w:rFonts w:ascii="Times New Roman" w:hAnsi="Times New Roman"/>
          <w:sz w:val="28"/>
          <w:szCs w:val="28"/>
          <w:lang w:val="uk-UA"/>
        </w:rPr>
        <w:t>експлуатаційного</w:t>
      </w:r>
      <w:r w:rsidR="00F86623">
        <w:rPr>
          <w:rFonts w:ascii="Times New Roman" w:hAnsi="Times New Roman"/>
          <w:sz w:val="28"/>
          <w:szCs w:val="28"/>
          <w:lang w:val="uk-UA"/>
        </w:rPr>
        <w:t xml:space="preserve"> стану </w:t>
      </w:r>
      <w:r w:rsidR="00C4348E">
        <w:rPr>
          <w:rFonts w:ascii="Times New Roman" w:hAnsi="Times New Roman"/>
          <w:sz w:val="28"/>
          <w:szCs w:val="28"/>
          <w:lang w:val="uk-UA"/>
        </w:rPr>
        <w:t>радіонавігаційного обслуговування</w:t>
      </w:r>
      <w:r w:rsidR="00F86623" w:rsidRPr="00B84488">
        <w:rPr>
          <w:rFonts w:ascii="Times New Roman" w:hAnsi="Times New Roman"/>
          <w:sz w:val="28"/>
          <w:szCs w:val="28"/>
          <w:lang w:val="uk-UA"/>
        </w:rPr>
        <w:t xml:space="preserve"> та візуальних засобів</w:t>
      </w:r>
      <w:r w:rsidR="00F86623">
        <w:rPr>
          <w:rFonts w:ascii="Times New Roman" w:hAnsi="Times New Roman"/>
          <w:sz w:val="28"/>
          <w:szCs w:val="28"/>
          <w:lang w:val="uk-UA"/>
        </w:rPr>
        <w:t>, що використовуються на таких аеродромах для заходження на посадку, посадки, зльоту та початкового набору висоти.</w:t>
      </w:r>
    </w:p>
    <w:p w14:paraId="5E0B641C" w14:textId="77777777" w:rsidR="00A733CA" w:rsidRDefault="00A733CA" w:rsidP="00F86623">
      <w:pPr>
        <w:tabs>
          <w:tab w:val="left" w:pos="1134"/>
        </w:tabs>
        <w:spacing w:after="0" w:line="360" w:lineRule="auto"/>
        <w:ind w:firstLine="709"/>
        <w:jc w:val="both"/>
        <w:rPr>
          <w:rFonts w:ascii="Times New Roman" w:hAnsi="Times New Roman"/>
          <w:sz w:val="28"/>
          <w:szCs w:val="28"/>
          <w:lang w:val="uk-UA"/>
        </w:rPr>
      </w:pPr>
    </w:p>
    <w:p w14:paraId="760C62C8" w14:textId="6D14584B" w:rsidR="00F86623" w:rsidRDefault="003B0A2B" w:rsidP="00F86623">
      <w:pPr>
        <w:tabs>
          <w:tab w:val="left" w:pos="1134"/>
        </w:tabs>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7</w:t>
      </w:r>
      <w:r w:rsidR="00F86623">
        <w:rPr>
          <w:rFonts w:ascii="Times New Roman" w:hAnsi="Times New Roman"/>
          <w:sz w:val="28"/>
          <w:szCs w:val="28"/>
          <w:lang w:val="uk-UA"/>
        </w:rPr>
        <w:t>.</w:t>
      </w:r>
      <w:r w:rsidR="00F86623">
        <w:rPr>
          <w:rFonts w:ascii="Times New Roman" w:hAnsi="Times New Roman"/>
          <w:sz w:val="28"/>
          <w:szCs w:val="28"/>
          <w:lang w:val="uk-UA"/>
        </w:rPr>
        <w:tab/>
      </w:r>
      <w:r w:rsidR="00F86623" w:rsidRPr="47832970">
        <w:rPr>
          <w:rFonts w:ascii="Times New Roman" w:hAnsi="Times New Roman"/>
          <w:sz w:val="28"/>
          <w:szCs w:val="28"/>
          <w:lang w:val="uk-UA"/>
        </w:rPr>
        <w:t>Застосування положень</w:t>
      </w:r>
      <w:r w:rsidR="00F87B1B">
        <w:rPr>
          <w:rFonts w:ascii="Times New Roman" w:hAnsi="Times New Roman"/>
          <w:sz w:val="28"/>
          <w:szCs w:val="28"/>
          <w:lang w:val="uk-UA"/>
        </w:rPr>
        <w:t>,</w:t>
      </w:r>
      <w:r w:rsidR="00A54C0D" w:rsidRPr="00966134">
        <w:rPr>
          <w:rFonts w:ascii="Times New Roman" w:hAnsi="Times New Roman"/>
          <w:sz w:val="28"/>
          <w:szCs w:val="28"/>
          <w:lang w:val="ru-RU"/>
        </w:rPr>
        <w:t xml:space="preserve"> </w:t>
      </w:r>
      <w:r w:rsidR="00A54C0D">
        <w:rPr>
          <w:rFonts w:ascii="Times New Roman" w:hAnsi="Times New Roman"/>
          <w:sz w:val="28"/>
          <w:szCs w:val="28"/>
          <w:lang w:val="uk-UA"/>
        </w:rPr>
        <w:t>вказаних в пункті 3</w:t>
      </w:r>
      <w:r w:rsidR="00C4348E">
        <w:rPr>
          <w:rFonts w:ascii="Times New Roman" w:hAnsi="Times New Roman"/>
          <w:sz w:val="28"/>
          <w:szCs w:val="28"/>
          <w:lang w:val="uk-UA"/>
        </w:rPr>
        <w:t xml:space="preserve"> </w:t>
      </w:r>
      <w:r w:rsidR="008132D6">
        <w:rPr>
          <w:rFonts w:ascii="Times New Roman" w:hAnsi="Times New Roman"/>
          <w:sz w:val="28"/>
          <w:szCs w:val="28"/>
          <w:lang w:val="uk-UA"/>
        </w:rPr>
        <w:t xml:space="preserve">цього </w:t>
      </w:r>
      <w:r w:rsidR="00FF5CE7">
        <w:rPr>
          <w:rFonts w:ascii="Times New Roman" w:hAnsi="Times New Roman"/>
          <w:sz w:val="28"/>
          <w:szCs w:val="28"/>
          <w:lang w:val="uk-UA"/>
        </w:rPr>
        <w:t xml:space="preserve">додатку </w:t>
      </w:r>
      <w:r w:rsidR="00F86623" w:rsidRPr="47832970">
        <w:rPr>
          <w:rFonts w:ascii="Times New Roman" w:hAnsi="Times New Roman"/>
          <w:sz w:val="28"/>
          <w:szCs w:val="28"/>
          <w:lang w:val="uk-UA"/>
        </w:rPr>
        <w:t xml:space="preserve">щодо надання інформації органам ОПР стосовно </w:t>
      </w:r>
      <w:r w:rsidR="00C4348E">
        <w:rPr>
          <w:rFonts w:ascii="Times New Roman" w:hAnsi="Times New Roman"/>
          <w:sz w:val="28"/>
          <w:szCs w:val="28"/>
          <w:lang w:val="uk-UA"/>
        </w:rPr>
        <w:t>радіонавігаційного обслуговування</w:t>
      </w:r>
      <w:r w:rsidR="00F86623" w:rsidRPr="47832970">
        <w:rPr>
          <w:rFonts w:ascii="Times New Roman" w:hAnsi="Times New Roman"/>
          <w:sz w:val="28"/>
          <w:szCs w:val="28"/>
          <w:lang w:val="uk-UA"/>
        </w:rPr>
        <w:t xml:space="preserve"> та візуальних засобів</w:t>
      </w:r>
      <w:r w:rsidR="00F86623">
        <w:rPr>
          <w:rFonts w:ascii="Times New Roman" w:hAnsi="Times New Roman"/>
          <w:sz w:val="28"/>
          <w:szCs w:val="28"/>
          <w:lang w:val="uk-UA"/>
        </w:rPr>
        <w:t xml:space="preserve"> зазначено у таблиці</w:t>
      </w:r>
      <w:r w:rsidR="00F87B1B">
        <w:rPr>
          <w:rFonts w:ascii="Times New Roman" w:hAnsi="Times New Roman"/>
          <w:sz w:val="28"/>
          <w:szCs w:val="28"/>
          <w:lang w:val="uk-UA"/>
        </w:rPr>
        <w:t xml:space="preserve"> 1</w:t>
      </w:r>
      <w:r w:rsidR="00F86623">
        <w:rPr>
          <w:rFonts w:ascii="Times New Roman" w:hAnsi="Times New Roman"/>
          <w:sz w:val="28"/>
          <w:szCs w:val="28"/>
          <w:lang w:val="uk-UA"/>
        </w:rPr>
        <w:t>:</w:t>
      </w:r>
    </w:p>
    <w:p w14:paraId="54367FFA" w14:textId="77777777" w:rsidR="00F87B1B" w:rsidRDefault="00F87B1B" w:rsidP="00F86623">
      <w:pPr>
        <w:tabs>
          <w:tab w:val="left" w:pos="1134"/>
        </w:tabs>
        <w:spacing w:after="0" w:line="360" w:lineRule="auto"/>
        <w:ind w:firstLine="709"/>
        <w:jc w:val="both"/>
        <w:rPr>
          <w:rFonts w:ascii="Times New Roman" w:hAnsi="Times New Roman"/>
          <w:sz w:val="28"/>
          <w:szCs w:val="28"/>
          <w:lang w:val="uk-UA"/>
        </w:rPr>
      </w:pPr>
    </w:p>
    <w:p w14:paraId="49D87442" w14:textId="4B0F1071" w:rsidR="00F87B1B" w:rsidRDefault="00F87B1B" w:rsidP="00F86623">
      <w:pPr>
        <w:tabs>
          <w:tab w:val="left" w:pos="1134"/>
        </w:tabs>
        <w:spacing w:after="0" w:line="360" w:lineRule="auto"/>
        <w:ind w:firstLine="709"/>
        <w:jc w:val="both"/>
        <w:rPr>
          <w:rFonts w:ascii="Times New Roman" w:hAnsi="Times New Roman"/>
          <w:sz w:val="28"/>
          <w:szCs w:val="28"/>
          <w:lang w:val="uk-UA"/>
        </w:rPr>
      </w:pPr>
    </w:p>
    <w:p w14:paraId="1BF6AC39" w14:textId="3235188C" w:rsidR="003B0A2B" w:rsidRDefault="003B0A2B" w:rsidP="00F86623">
      <w:pPr>
        <w:tabs>
          <w:tab w:val="left" w:pos="1134"/>
        </w:tabs>
        <w:spacing w:after="0" w:line="360" w:lineRule="auto"/>
        <w:ind w:firstLine="709"/>
        <w:jc w:val="both"/>
        <w:rPr>
          <w:rFonts w:ascii="Times New Roman" w:hAnsi="Times New Roman"/>
          <w:sz w:val="28"/>
          <w:szCs w:val="28"/>
          <w:lang w:val="uk-UA"/>
        </w:rPr>
      </w:pPr>
    </w:p>
    <w:p w14:paraId="39FB7253" w14:textId="11088EB2" w:rsidR="003B0A2B" w:rsidRDefault="003B0A2B" w:rsidP="00F86623">
      <w:pPr>
        <w:tabs>
          <w:tab w:val="left" w:pos="1134"/>
        </w:tabs>
        <w:spacing w:after="0" w:line="360" w:lineRule="auto"/>
        <w:ind w:firstLine="709"/>
        <w:jc w:val="both"/>
        <w:rPr>
          <w:rFonts w:ascii="Times New Roman" w:hAnsi="Times New Roman"/>
          <w:sz w:val="28"/>
          <w:szCs w:val="28"/>
          <w:lang w:val="uk-UA"/>
        </w:rPr>
      </w:pPr>
    </w:p>
    <w:p w14:paraId="10570FEB" w14:textId="77777777" w:rsidR="003B0A2B" w:rsidRDefault="003B0A2B" w:rsidP="00F86623">
      <w:pPr>
        <w:tabs>
          <w:tab w:val="left" w:pos="1134"/>
        </w:tabs>
        <w:spacing w:after="0" w:line="360" w:lineRule="auto"/>
        <w:ind w:firstLine="709"/>
        <w:jc w:val="both"/>
        <w:rPr>
          <w:rFonts w:ascii="Times New Roman" w:hAnsi="Times New Roman"/>
          <w:sz w:val="28"/>
          <w:szCs w:val="28"/>
          <w:lang w:val="uk-UA"/>
        </w:rPr>
      </w:pPr>
    </w:p>
    <w:p w14:paraId="0FF0EB09" w14:textId="615C6EA0" w:rsidR="00F87B1B" w:rsidRDefault="00F87B1B" w:rsidP="00FF5CE7">
      <w:pPr>
        <w:tabs>
          <w:tab w:val="left" w:pos="7655"/>
        </w:tabs>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lastRenderedPageBreak/>
        <w:tab/>
        <w:t>Таблиця 1</w:t>
      </w:r>
    </w:p>
    <w:tbl>
      <w:tblPr>
        <w:tblW w:w="94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2"/>
        <w:gridCol w:w="2527"/>
        <w:gridCol w:w="2292"/>
        <w:gridCol w:w="2534"/>
      </w:tblGrid>
      <w:tr w:rsidR="00F86623" w:rsidRPr="002E7E6A" w14:paraId="5B62A4FC" w14:textId="77777777" w:rsidTr="00A97313">
        <w:trPr>
          <w:trHeight w:val="2278"/>
        </w:trPr>
        <w:tc>
          <w:tcPr>
            <w:tcW w:w="2122" w:type="dxa"/>
            <w:shd w:val="clear" w:color="auto" w:fill="auto"/>
            <w:vAlign w:val="center"/>
          </w:tcPr>
          <w:p w14:paraId="287570B1" w14:textId="77777777" w:rsidR="00F86623" w:rsidRPr="009B48CC" w:rsidRDefault="00F86623" w:rsidP="007A7B45">
            <w:pPr>
              <w:spacing w:after="0" w:line="240" w:lineRule="auto"/>
              <w:jc w:val="center"/>
              <w:rPr>
                <w:rFonts w:ascii="Times New Roman" w:hAnsi="Times New Roman"/>
                <w:sz w:val="28"/>
                <w:szCs w:val="28"/>
                <w:lang w:val="uk-UA"/>
              </w:rPr>
            </w:pPr>
            <w:r w:rsidRPr="009B48CC">
              <w:rPr>
                <w:rFonts w:ascii="Times New Roman" w:hAnsi="Times New Roman"/>
                <w:sz w:val="28"/>
                <w:szCs w:val="28"/>
                <w:lang w:val="uk-UA"/>
              </w:rPr>
              <w:t>Етап польоту</w:t>
            </w:r>
          </w:p>
        </w:tc>
        <w:tc>
          <w:tcPr>
            <w:tcW w:w="2527" w:type="dxa"/>
            <w:shd w:val="clear" w:color="auto" w:fill="auto"/>
            <w:vAlign w:val="center"/>
          </w:tcPr>
          <w:p w14:paraId="3C710786" w14:textId="77777777" w:rsidR="00F86623" w:rsidRPr="009B48CC" w:rsidRDefault="00C4348E" w:rsidP="007A7B45">
            <w:pPr>
              <w:spacing w:after="0" w:line="240" w:lineRule="auto"/>
              <w:jc w:val="center"/>
              <w:rPr>
                <w:rFonts w:ascii="Times New Roman" w:hAnsi="Times New Roman"/>
                <w:sz w:val="28"/>
                <w:szCs w:val="28"/>
                <w:lang w:val="uk-UA"/>
              </w:rPr>
            </w:pPr>
            <w:r>
              <w:rPr>
                <w:rFonts w:ascii="Times New Roman" w:hAnsi="Times New Roman"/>
                <w:sz w:val="28"/>
                <w:szCs w:val="28"/>
                <w:lang w:val="uk-UA"/>
              </w:rPr>
              <w:t>Радіонавігаційне обслуговування</w:t>
            </w:r>
            <w:r w:rsidR="00F86623" w:rsidRPr="009B48CC">
              <w:rPr>
                <w:rFonts w:ascii="Times New Roman" w:hAnsi="Times New Roman"/>
                <w:sz w:val="28"/>
                <w:szCs w:val="28"/>
                <w:lang w:val="uk-UA"/>
              </w:rPr>
              <w:t xml:space="preserve"> та візуальні засоби, інформація про стан яких важлива органу ОПР</w:t>
            </w:r>
          </w:p>
        </w:tc>
        <w:tc>
          <w:tcPr>
            <w:tcW w:w="2292" w:type="dxa"/>
            <w:shd w:val="clear" w:color="auto" w:fill="auto"/>
            <w:vAlign w:val="center"/>
          </w:tcPr>
          <w:p w14:paraId="573A759F" w14:textId="77777777" w:rsidR="00F86623" w:rsidRPr="009B48CC" w:rsidRDefault="00F86623" w:rsidP="007A7B45">
            <w:pPr>
              <w:spacing w:after="0" w:line="240" w:lineRule="auto"/>
              <w:jc w:val="center"/>
              <w:rPr>
                <w:rFonts w:ascii="Times New Roman" w:hAnsi="Times New Roman"/>
                <w:sz w:val="28"/>
                <w:szCs w:val="28"/>
                <w:lang w:val="uk-UA"/>
              </w:rPr>
            </w:pPr>
            <w:r w:rsidRPr="009B48CC">
              <w:rPr>
                <w:rFonts w:ascii="Times New Roman" w:hAnsi="Times New Roman"/>
                <w:sz w:val="28"/>
                <w:szCs w:val="28"/>
                <w:lang w:val="uk-UA"/>
              </w:rPr>
              <w:t>Яким органом ОПР вимагається</w:t>
            </w:r>
            <w:r w:rsidR="00604BE3">
              <w:rPr>
                <w:rFonts w:ascii="Times New Roman" w:hAnsi="Times New Roman"/>
                <w:sz w:val="28"/>
                <w:szCs w:val="28"/>
                <w:lang w:val="uk-UA"/>
              </w:rPr>
              <w:t xml:space="preserve"> (в залежності від структури повітряного простору)</w:t>
            </w:r>
          </w:p>
        </w:tc>
        <w:tc>
          <w:tcPr>
            <w:tcW w:w="2534" w:type="dxa"/>
            <w:shd w:val="clear" w:color="auto" w:fill="auto"/>
            <w:vAlign w:val="center"/>
          </w:tcPr>
          <w:p w14:paraId="78BF3BB6" w14:textId="77777777" w:rsidR="00F86623" w:rsidRPr="009B48CC" w:rsidRDefault="00F86623" w:rsidP="007A7B45">
            <w:pPr>
              <w:spacing w:after="0" w:line="240" w:lineRule="auto"/>
              <w:jc w:val="center"/>
              <w:rPr>
                <w:rFonts w:ascii="Times New Roman" w:hAnsi="Times New Roman"/>
                <w:sz w:val="28"/>
                <w:szCs w:val="28"/>
                <w:lang w:val="uk-UA"/>
              </w:rPr>
            </w:pPr>
            <w:r w:rsidRPr="009B48CC">
              <w:rPr>
                <w:rFonts w:ascii="Times New Roman" w:hAnsi="Times New Roman"/>
                <w:sz w:val="28"/>
                <w:szCs w:val="28"/>
                <w:lang w:val="uk-UA"/>
              </w:rPr>
              <w:t>Вимоги щодо оптимального часу надання інформації</w:t>
            </w:r>
          </w:p>
        </w:tc>
      </w:tr>
      <w:tr w:rsidR="00F86623" w:rsidRPr="009B48CC" w14:paraId="3E646861" w14:textId="77777777" w:rsidTr="00A97313">
        <w:trPr>
          <w:trHeight w:val="328"/>
        </w:trPr>
        <w:tc>
          <w:tcPr>
            <w:tcW w:w="2122" w:type="dxa"/>
            <w:shd w:val="clear" w:color="auto" w:fill="auto"/>
          </w:tcPr>
          <w:p w14:paraId="726038BA" w14:textId="77777777" w:rsidR="00F86623" w:rsidRDefault="00F86623" w:rsidP="00A97313">
            <w:pPr>
              <w:spacing w:after="0" w:line="240" w:lineRule="auto"/>
              <w:jc w:val="both"/>
              <w:rPr>
                <w:rFonts w:ascii="Times New Roman" w:hAnsi="Times New Roman"/>
                <w:sz w:val="28"/>
                <w:szCs w:val="28"/>
                <w:lang w:val="uk-UA"/>
              </w:rPr>
            </w:pPr>
            <w:r w:rsidRPr="009B48CC">
              <w:rPr>
                <w:rFonts w:ascii="Times New Roman" w:hAnsi="Times New Roman"/>
                <w:sz w:val="28"/>
                <w:szCs w:val="28"/>
                <w:lang w:val="uk-UA"/>
              </w:rPr>
              <w:t>Захід на посадку по стандартній процедурі прибуття (за приладами)</w:t>
            </w:r>
          </w:p>
          <w:p w14:paraId="706D27F6" w14:textId="77777777" w:rsidR="00F86623" w:rsidRPr="009B48CC" w:rsidRDefault="00F86623" w:rsidP="00A97313">
            <w:pPr>
              <w:spacing w:after="0" w:line="240" w:lineRule="auto"/>
              <w:jc w:val="both"/>
              <w:rPr>
                <w:rFonts w:ascii="Times New Roman" w:hAnsi="Times New Roman"/>
                <w:sz w:val="28"/>
                <w:szCs w:val="28"/>
                <w:lang w:val="uk-UA"/>
              </w:rPr>
            </w:pPr>
          </w:p>
        </w:tc>
        <w:tc>
          <w:tcPr>
            <w:tcW w:w="2527" w:type="dxa"/>
            <w:shd w:val="clear" w:color="auto" w:fill="auto"/>
          </w:tcPr>
          <w:p w14:paraId="26A2F3E4" w14:textId="77777777" w:rsidR="00F86623" w:rsidRPr="009B48CC" w:rsidRDefault="00F86623" w:rsidP="00A97313">
            <w:pPr>
              <w:spacing w:after="0" w:line="240" w:lineRule="auto"/>
              <w:jc w:val="both"/>
              <w:rPr>
                <w:rFonts w:ascii="Times New Roman" w:hAnsi="Times New Roman"/>
                <w:sz w:val="28"/>
                <w:szCs w:val="28"/>
                <w:lang w:val="uk-UA"/>
              </w:rPr>
            </w:pPr>
            <w:r w:rsidRPr="009B48CC">
              <w:rPr>
                <w:rFonts w:ascii="Times New Roman" w:hAnsi="Times New Roman"/>
                <w:sz w:val="28"/>
                <w:szCs w:val="28"/>
                <w:lang w:val="uk-UA"/>
              </w:rPr>
              <w:t xml:space="preserve">Маяки </w:t>
            </w:r>
            <w:r w:rsidRPr="009B48CC">
              <w:rPr>
                <w:rFonts w:ascii="Times New Roman" w:hAnsi="Times New Roman"/>
                <w:sz w:val="28"/>
                <w:szCs w:val="28"/>
              </w:rPr>
              <w:t>VOR</w:t>
            </w:r>
            <w:r w:rsidRPr="009B48CC">
              <w:rPr>
                <w:rFonts w:ascii="Times New Roman" w:hAnsi="Times New Roman"/>
                <w:sz w:val="28"/>
                <w:szCs w:val="28"/>
                <w:lang w:val="uk-UA"/>
              </w:rPr>
              <w:t xml:space="preserve"> та інші навігаційні засоби, що забезпечують процедуру</w:t>
            </w:r>
          </w:p>
        </w:tc>
        <w:tc>
          <w:tcPr>
            <w:tcW w:w="2292" w:type="dxa"/>
            <w:shd w:val="clear" w:color="auto" w:fill="auto"/>
          </w:tcPr>
          <w:p w14:paraId="54733E7B" w14:textId="77777777" w:rsidR="00F86623" w:rsidRPr="009B48CC" w:rsidRDefault="00604BE3" w:rsidP="00A97313">
            <w:pPr>
              <w:spacing w:after="0" w:line="240" w:lineRule="auto"/>
              <w:jc w:val="both"/>
              <w:rPr>
                <w:rFonts w:ascii="Times New Roman" w:hAnsi="Times New Roman"/>
                <w:sz w:val="28"/>
                <w:szCs w:val="28"/>
                <w:lang w:val="uk-UA"/>
              </w:rPr>
            </w:pPr>
            <w:r>
              <w:rPr>
                <w:rFonts w:ascii="Times New Roman" w:hAnsi="Times New Roman"/>
                <w:sz w:val="28"/>
                <w:szCs w:val="28"/>
                <w:lang w:val="uk-UA"/>
              </w:rPr>
              <w:t>РДЦ/</w:t>
            </w:r>
            <w:r w:rsidR="00F86623" w:rsidRPr="009B48CC">
              <w:rPr>
                <w:rFonts w:ascii="Times New Roman" w:hAnsi="Times New Roman"/>
                <w:sz w:val="28"/>
                <w:szCs w:val="28"/>
                <w:lang w:val="uk-UA"/>
              </w:rPr>
              <w:t>ДОП</w:t>
            </w:r>
          </w:p>
        </w:tc>
        <w:tc>
          <w:tcPr>
            <w:tcW w:w="2534" w:type="dxa"/>
            <w:shd w:val="clear" w:color="auto" w:fill="auto"/>
          </w:tcPr>
          <w:p w14:paraId="6430C78D" w14:textId="77777777" w:rsidR="00F86623" w:rsidRPr="009B48CC" w:rsidRDefault="00F86623" w:rsidP="00A97313">
            <w:pPr>
              <w:spacing w:after="0" w:line="240" w:lineRule="auto"/>
              <w:jc w:val="both"/>
              <w:rPr>
                <w:rFonts w:ascii="Times New Roman" w:hAnsi="Times New Roman"/>
                <w:sz w:val="28"/>
                <w:szCs w:val="28"/>
                <w:lang w:val="uk-UA"/>
              </w:rPr>
            </w:pPr>
            <w:r w:rsidRPr="009B48CC">
              <w:rPr>
                <w:rFonts w:ascii="Times New Roman" w:hAnsi="Times New Roman"/>
                <w:sz w:val="28"/>
                <w:szCs w:val="28"/>
                <w:lang w:val="uk-UA"/>
              </w:rPr>
              <w:t>не більше 2 хвилин</w:t>
            </w:r>
          </w:p>
        </w:tc>
      </w:tr>
      <w:tr w:rsidR="00F86623" w:rsidRPr="009B48CC" w14:paraId="15FAA68D" w14:textId="77777777" w:rsidTr="00A97313">
        <w:trPr>
          <w:trHeight w:val="328"/>
        </w:trPr>
        <w:tc>
          <w:tcPr>
            <w:tcW w:w="2122" w:type="dxa"/>
            <w:shd w:val="clear" w:color="auto" w:fill="auto"/>
          </w:tcPr>
          <w:p w14:paraId="2D052A41" w14:textId="77777777" w:rsidR="00F86623" w:rsidRPr="009B48CC" w:rsidRDefault="00F86623" w:rsidP="00A97313">
            <w:pPr>
              <w:spacing w:after="0" w:line="240" w:lineRule="auto"/>
              <w:jc w:val="both"/>
              <w:rPr>
                <w:rFonts w:ascii="Times New Roman" w:hAnsi="Times New Roman"/>
                <w:sz w:val="28"/>
                <w:szCs w:val="28"/>
                <w:lang w:val="uk-UA"/>
              </w:rPr>
            </w:pPr>
            <w:r w:rsidRPr="009B48CC">
              <w:rPr>
                <w:rFonts w:ascii="Times New Roman" w:hAnsi="Times New Roman"/>
                <w:sz w:val="28"/>
                <w:szCs w:val="28"/>
                <w:lang w:val="uk-UA"/>
              </w:rPr>
              <w:t>Початковий та проміжний етап заходження на посадку (за приладами)</w:t>
            </w:r>
          </w:p>
        </w:tc>
        <w:tc>
          <w:tcPr>
            <w:tcW w:w="2527" w:type="dxa"/>
            <w:shd w:val="clear" w:color="auto" w:fill="auto"/>
          </w:tcPr>
          <w:p w14:paraId="3A32D15C" w14:textId="77777777" w:rsidR="00F86623" w:rsidRDefault="00F86623" w:rsidP="00A97313">
            <w:pPr>
              <w:spacing w:after="0" w:line="240" w:lineRule="auto"/>
              <w:jc w:val="both"/>
              <w:rPr>
                <w:rFonts w:ascii="Times New Roman" w:hAnsi="Times New Roman"/>
                <w:sz w:val="28"/>
                <w:szCs w:val="28"/>
                <w:lang w:val="uk-UA"/>
              </w:rPr>
            </w:pPr>
            <w:r w:rsidRPr="009B48CC">
              <w:rPr>
                <w:rFonts w:ascii="Times New Roman" w:hAnsi="Times New Roman"/>
                <w:sz w:val="28"/>
                <w:szCs w:val="28"/>
                <w:lang w:val="uk-UA"/>
              </w:rPr>
              <w:t>Навігаційний засіб (засоби) або будь-які інші допоміжні засоби, що забезпечують початковий та проміжний етапи заходження</w:t>
            </w:r>
          </w:p>
          <w:p w14:paraId="4A9696C8" w14:textId="77777777" w:rsidR="00F86623" w:rsidRPr="009B48CC" w:rsidRDefault="00F86623" w:rsidP="00A97313">
            <w:pPr>
              <w:spacing w:after="0" w:line="240" w:lineRule="auto"/>
              <w:jc w:val="both"/>
              <w:rPr>
                <w:rFonts w:ascii="Times New Roman" w:hAnsi="Times New Roman"/>
                <w:sz w:val="28"/>
                <w:szCs w:val="28"/>
                <w:lang w:val="uk-UA"/>
              </w:rPr>
            </w:pPr>
          </w:p>
        </w:tc>
        <w:tc>
          <w:tcPr>
            <w:tcW w:w="2292" w:type="dxa"/>
            <w:shd w:val="clear" w:color="auto" w:fill="auto"/>
          </w:tcPr>
          <w:p w14:paraId="0E2340C4" w14:textId="77777777" w:rsidR="00F86623" w:rsidRPr="009B48CC" w:rsidRDefault="00604BE3" w:rsidP="00A97313">
            <w:pPr>
              <w:spacing w:after="0" w:line="240" w:lineRule="auto"/>
              <w:jc w:val="both"/>
              <w:rPr>
                <w:rFonts w:ascii="Times New Roman" w:hAnsi="Times New Roman"/>
                <w:sz w:val="28"/>
                <w:szCs w:val="28"/>
                <w:lang w:val="uk-UA"/>
              </w:rPr>
            </w:pPr>
            <w:r>
              <w:rPr>
                <w:rFonts w:ascii="Times New Roman" w:hAnsi="Times New Roman"/>
                <w:sz w:val="28"/>
                <w:szCs w:val="28"/>
                <w:lang w:val="uk-UA"/>
              </w:rPr>
              <w:t>РДЦ/</w:t>
            </w:r>
            <w:r w:rsidRPr="009B48CC">
              <w:rPr>
                <w:rFonts w:ascii="Times New Roman" w:hAnsi="Times New Roman"/>
                <w:sz w:val="28"/>
                <w:szCs w:val="28"/>
                <w:lang w:val="uk-UA"/>
              </w:rPr>
              <w:t>ДОП</w:t>
            </w:r>
          </w:p>
        </w:tc>
        <w:tc>
          <w:tcPr>
            <w:tcW w:w="2534" w:type="dxa"/>
            <w:shd w:val="clear" w:color="auto" w:fill="auto"/>
          </w:tcPr>
          <w:p w14:paraId="797844F7" w14:textId="77777777" w:rsidR="00F86623" w:rsidRPr="009B48CC" w:rsidRDefault="00F86623" w:rsidP="00A97313">
            <w:pPr>
              <w:spacing w:after="0" w:line="240" w:lineRule="auto"/>
              <w:jc w:val="both"/>
              <w:rPr>
                <w:rFonts w:ascii="Times New Roman" w:hAnsi="Times New Roman"/>
                <w:sz w:val="28"/>
                <w:szCs w:val="28"/>
                <w:lang w:val="uk-UA"/>
              </w:rPr>
            </w:pPr>
            <w:r w:rsidRPr="009B48CC">
              <w:rPr>
                <w:rFonts w:ascii="Times New Roman" w:hAnsi="Times New Roman"/>
                <w:sz w:val="28"/>
                <w:szCs w:val="28"/>
                <w:lang w:val="uk-UA"/>
              </w:rPr>
              <w:t>не більше 2 хвилин</w:t>
            </w:r>
          </w:p>
        </w:tc>
      </w:tr>
      <w:tr w:rsidR="00F86623" w:rsidRPr="009B48CC" w14:paraId="39A40F28" w14:textId="77777777" w:rsidTr="00A97313">
        <w:trPr>
          <w:trHeight w:val="328"/>
        </w:trPr>
        <w:tc>
          <w:tcPr>
            <w:tcW w:w="2122" w:type="dxa"/>
            <w:shd w:val="clear" w:color="auto" w:fill="auto"/>
          </w:tcPr>
          <w:p w14:paraId="4BD43B93" w14:textId="77777777" w:rsidR="00F86623" w:rsidRPr="009B48CC" w:rsidRDefault="00F86623" w:rsidP="00A97313">
            <w:pPr>
              <w:spacing w:after="0" w:line="240" w:lineRule="auto"/>
              <w:jc w:val="both"/>
              <w:rPr>
                <w:rFonts w:ascii="Times New Roman" w:hAnsi="Times New Roman"/>
                <w:sz w:val="28"/>
                <w:szCs w:val="28"/>
                <w:lang w:val="uk-UA"/>
              </w:rPr>
            </w:pPr>
            <w:r w:rsidRPr="009B48CC">
              <w:rPr>
                <w:rFonts w:ascii="Times New Roman" w:hAnsi="Times New Roman"/>
                <w:sz w:val="28"/>
                <w:szCs w:val="28"/>
                <w:lang w:val="uk-UA"/>
              </w:rPr>
              <w:t>Кінцевий етап заходження на посадку (за приладами)</w:t>
            </w:r>
          </w:p>
        </w:tc>
        <w:tc>
          <w:tcPr>
            <w:tcW w:w="2527" w:type="dxa"/>
            <w:shd w:val="clear" w:color="auto" w:fill="auto"/>
          </w:tcPr>
          <w:p w14:paraId="27FE53C4" w14:textId="77777777" w:rsidR="00F86623" w:rsidRDefault="00F86623" w:rsidP="00A97313">
            <w:pPr>
              <w:spacing w:after="0" w:line="240" w:lineRule="auto"/>
              <w:jc w:val="both"/>
              <w:rPr>
                <w:rFonts w:ascii="Times New Roman" w:hAnsi="Times New Roman"/>
                <w:sz w:val="28"/>
                <w:szCs w:val="28"/>
                <w:lang w:val="uk-UA"/>
              </w:rPr>
            </w:pPr>
            <w:r w:rsidRPr="009B48CC">
              <w:rPr>
                <w:rFonts w:ascii="Times New Roman" w:hAnsi="Times New Roman"/>
                <w:sz w:val="28"/>
                <w:szCs w:val="28"/>
                <w:lang w:val="uk-UA"/>
              </w:rPr>
              <w:t>Засоби, що використовуються на кінцевому етапі заходження на посадку та етапі посадки</w:t>
            </w:r>
          </w:p>
          <w:p w14:paraId="62E0461D" w14:textId="77777777" w:rsidR="00F86623" w:rsidRDefault="00F86623" w:rsidP="00A97313">
            <w:pPr>
              <w:spacing w:after="0" w:line="240" w:lineRule="auto"/>
              <w:jc w:val="both"/>
              <w:rPr>
                <w:rFonts w:ascii="Times New Roman" w:hAnsi="Times New Roman"/>
                <w:sz w:val="28"/>
                <w:szCs w:val="28"/>
                <w:lang w:val="uk-UA"/>
              </w:rPr>
            </w:pPr>
          </w:p>
          <w:p w14:paraId="50EEC46A" w14:textId="77777777" w:rsidR="00F86623" w:rsidRPr="009B48CC" w:rsidRDefault="00F86623" w:rsidP="00A97313">
            <w:pPr>
              <w:spacing w:after="0" w:line="240" w:lineRule="auto"/>
              <w:jc w:val="both"/>
              <w:rPr>
                <w:rFonts w:ascii="Times New Roman" w:hAnsi="Times New Roman"/>
                <w:sz w:val="28"/>
                <w:szCs w:val="28"/>
                <w:lang w:val="uk-UA"/>
              </w:rPr>
            </w:pPr>
          </w:p>
        </w:tc>
        <w:tc>
          <w:tcPr>
            <w:tcW w:w="2292" w:type="dxa"/>
            <w:shd w:val="clear" w:color="auto" w:fill="auto"/>
          </w:tcPr>
          <w:p w14:paraId="72F1F657" w14:textId="77777777" w:rsidR="00F86623" w:rsidRPr="009B48CC" w:rsidRDefault="00604BE3" w:rsidP="00A97313">
            <w:pPr>
              <w:spacing w:after="0" w:line="240" w:lineRule="auto"/>
              <w:jc w:val="both"/>
              <w:rPr>
                <w:rFonts w:ascii="Times New Roman" w:hAnsi="Times New Roman"/>
                <w:sz w:val="28"/>
                <w:szCs w:val="28"/>
                <w:lang w:val="uk-UA"/>
              </w:rPr>
            </w:pPr>
            <w:r>
              <w:rPr>
                <w:rFonts w:ascii="Times New Roman" w:hAnsi="Times New Roman"/>
                <w:sz w:val="28"/>
                <w:szCs w:val="28"/>
                <w:lang w:val="uk-UA"/>
              </w:rPr>
              <w:t>РДЦ/ДОП/АДВ/</w:t>
            </w:r>
            <w:r>
              <w:rPr>
                <w:rFonts w:ascii="Times New Roman" w:hAnsi="Times New Roman"/>
                <w:sz w:val="28"/>
                <w:szCs w:val="28"/>
              </w:rPr>
              <w:t>AFIS</w:t>
            </w:r>
          </w:p>
        </w:tc>
        <w:tc>
          <w:tcPr>
            <w:tcW w:w="2534" w:type="dxa"/>
            <w:shd w:val="clear" w:color="auto" w:fill="auto"/>
          </w:tcPr>
          <w:p w14:paraId="47844DA8" w14:textId="77777777" w:rsidR="00F86623" w:rsidRPr="009B48CC" w:rsidRDefault="00F86623" w:rsidP="00A97313">
            <w:pPr>
              <w:spacing w:after="0" w:line="240" w:lineRule="auto"/>
              <w:jc w:val="both"/>
              <w:rPr>
                <w:rFonts w:ascii="Times New Roman" w:hAnsi="Times New Roman"/>
                <w:sz w:val="28"/>
                <w:szCs w:val="28"/>
                <w:lang w:val="uk-UA"/>
              </w:rPr>
            </w:pPr>
            <w:r w:rsidRPr="009B48CC">
              <w:rPr>
                <w:rFonts w:ascii="Times New Roman" w:hAnsi="Times New Roman"/>
                <w:sz w:val="28"/>
                <w:szCs w:val="28"/>
                <w:lang w:val="uk-UA"/>
              </w:rPr>
              <w:t>без затримки</w:t>
            </w:r>
          </w:p>
        </w:tc>
      </w:tr>
      <w:tr w:rsidR="00604BE3" w:rsidRPr="009B48CC" w14:paraId="44205488" w14:textId="77777777" w:rsidTr="00A97313">
        <w:trPr>
          <w:trHeight w:val="328"/>
        </w:trPr>
        <w:tc>
          <w:tcPr>
            <w:tcW w:w="2122" w:type="dxa"/>
            <w:shd w:val="clear" w:color="auto" w:fill="auto"/>
          </w:tcPr>
          <w:p w14:paraId="65E6454D" w14:textId="77777777" w:rsidR="00604BE3" w:rsidRDefault="00604BE3" w:rsidP="00A97313">
            <w:pPr>
              <w:spacing w:after="0" w:line="240" w:lineRule="auto"/>
              <w:jc w:val="both"/>
              <w:rPr>
                <w:rFonts w:ascii="Times New Roman" w:hAnsi="Times New Roman"/>
                <w:sz w:val="28"/>
                <w:szCs w:val="28"/>
                <w:lang w:val="uk-UA"/>
              </w:rPr>
            </w:pPr>
            <w:r w:rsidRPr="009B48CC">
              <w:rPr>
                <w:rFonts w:ascii="Times New Roman" w:hAnsi="Times New Roman"/>
                <w:sz w:val="28"/>
                <w:szCs w:val="28"/>
                <w:lang w:val="uk-UA"/>
              </w:rPr>
              <w:t>Етап зльоту і початкового набору висоти за стандартною процедурою вильоту (за приладами)</w:t>
            </w:r>
          </w:p>
          <w:p w14:paraId="4DFD77A9" w14:textId="77777777" w:rsidR="00604BE3" w:rsidRPr="009B48CC" w:rsidRDefault="00604BE3" w:rsidP="00A97313">
            <w:pPr>
              <w:spacing w:after="0" w:line="240" w:lineRule="auto"/>
              <w:jc w:val="both"/>
              <w:rPr>
                <w:rFonts w:ascii="Times New Roman" w:hAnsi="Times New Roman"/>
                <w:sz w:val="28"/>
                <w:szCs w:val="28"/>
                <w:lang w:val="uk-UA"/>
              </w:rPr>
            </w:pPr>
          </w:p>
        </w:tc>
        <w:tc>
          <w:tcPr>
            <w:tcW w:w="2527" w:type="dxa"/>
            <w:shd w:val="clear" w:color="auto" w:fill="auto"/>
          </w:tcPr>
          <w:p w14:paraId="0FE45C53" w14:textId="77777777" w:rsidR="00604BE3" w:rsidRPr="009B48CC" w:rsidRDefault="00604BE3" w:rsidP="00A97313">
            <w:pPr>
              <w:spacing w:after="0" w:line="240" w:lineRule="auto"/>
              <w:jc w:val="both"/>
              <w:rPr>
                <w:rFonts w:ascii="Times New Roman" w:hAnsi="Times New Roman"/>
                <w:sz w:val="28"/>
                <w:szCs w:val="28"/>
                <w:lang w:val="uk-UA"/>
              </w:rPr>
            </w:pPr>
            <w:r w:rsidRPr="009B48CC">
              <w:rPr>
                <w:rFonts w:ascii="Times New Roman" w:hAnsi="Times New Roman"/>
                <w:sz w:val="28"/>
                <w:szCs w:val="28"/>
                <w:lang w:val="uk-UA"/>
              </w:rPr>
              <w:t>Засоби, що використовуються на ЗПС та для процедури вильоту, що застосовується</w:t>
            </w:r>
          </w:p>
        </w:tc>
        <w:tc>
          <w:tcPr>
            <w:tcW w:w="2292" w:type="dxa"/>
            <w:shd w:val="clear" w:color="auto" w:fill="auto"/>
          </w:tcPr>
          <w:p w14:paraId="46B68C08" w14:textId="77777777" w:rsidR="00604BE3" w:rsidRPr="009B48CC" w:rsidRDefault="00604BE3" w:rsidP="00A97313">
            <w:pPr>
              <w:spacing w:after="0" w:line="240" w:lineRule="auto"/>
              <w:jc w:val="both"/>
              <w:rPr>
                <w:rFonts w:ascii="Times New Roman" w:hAnsi="Times New Roman"/>
                <w:sz w:val="28"/>
                <w:szCs w:val="28"/>
                <w:lang w:val="uk-UA"/>
              </w:rPr>
            </w:pPr>
            <w:r>
              <w:rPr>
                <w:rFonts w:ascii="Times New Roman" w:hAnsi="Times New Roman"/>
                <w:sz w:val="28"/>
                <w:szCs w:val="28"/>
                <w:lang w:val="uk-UA"/>
              </w:rPr>
              <w:t>РДЦ/ДОП/АДВ/</w:t>
            </w:r>
            <w:r>
              <w:rPr>
                <w:rFonts w:ascii="Times New Roman" w:hAnsi="Times New Roman"/>
                <w:sz w:val="28"/>
                <w:szCs w:val="28"/>
              </w:rPr>
              <w:t>AFIS</w:t>
            </w:r>
          </w:p>
        </w:tc>
        <w:tc>
          <w:tcPr>
            <w:tcW w:w="2534" w:type="dxa"/>
            <w:shd w:val="clear" w:color="auto" w:fill="auto"/>
          </w:tcPr>
          <w:p w14:paraId="6426EB5E" w14:textId="77777777" w:rsidR="00604BE3" w:rsidRPr="009B48CC" w:rsidRDefault="00604BE3" w:rsidP="00A97313">
            <w:pPr>
              <w:spacing w:after="0" w:line="240" w:lineRule="auto"/>
              <w:jc w:val="both"/>
              <w:rPr>
                <w:rFonts w:ascii="Times New Roman" w:hAnsi="Times New Roman"/>
                <w:sz w:val="28"/>
                <w:szCs w:val="28"/>
                <w:lang w:val="uk-UA"/>
              </w:rPr>
            </w:pPr>
            <w:r w:rsidRPr="009B48CC">
              <w:rPr>
                <w:rFonts w:ascii="Times New Roman" w:hAnsi="Times New Roman"/>
                <w:sz w:val="28"/>
                <w:szCs w:val="28"/>
                <w:lang w:val="uk-UA"/>
              </w:rPr>
              <w:t>без затримки</w:t>
            </w:r>
          </w:p>
        </w:tc>
      </w:tr>
      <w:tr w:rsidR="00F86623" w:rsidRPr="002E7E6A" w14:paraId="259757E0" w14:textId="77777777" w:rsidTr="00A97313">
        <w:trPr>
          <w:trHeight w:val="328"/>
        </w:trPr>
        <w:tc>
          <w:tcPr>
            <w:tcW w:w="2122" w:type="dxa"/>
            <w:shd w:val="clear" w:color="auto" w:fill="auto"/>
          </w:tcPr>
          <w:p w14:paraId="2757C804" w14:textId="77777777" w:rsidR="00F86623" w:rsidRPr="009B48CC" w:rsidRDefault="00F86623" w:rsidP="00A97313">
            <w:pPr>
              <w:spacing w:after="0" w:line="240" w:lineRule="auto"/>
              <w:jc w:val="both"/>
              <w:rPr>
                <w:rFonts w:ascii="Times New Roman" w:hAnsi="Times New Roman"/>
                <w:sz w:val="28"/>
                <w:szCs w:val="28"/>
                <w:lang w:val="uk-UA"/>
              </w:rPr>
            </w:pPr>
            <w:r w:rsidRPr="009B48CC">
              <w:rPr>
                <w:rFonts w:ascii="Times New Roman" w:hAnsi="Times New Roman"/>
                <w:sz w:val="28"/>
                <w:szCs w:val="28"/>
                <w:lang w:val="uk-UA"/>
              </w:rPr>
              <w:lastRenderedPageBreak/>
              <w:t>Захід на посадку, посадка та зліт</w:t>
            </w:r>
          </w:p>
        </w:tc>
        <w:tc>
          <w:tcPr>
            <w:tcW w:w="2527" w:type="dxa"/>
            <w:shd w:val="clear" w:color="auto" w:fill="auto"/>
          </w:tcPr>
          <w:p w14:paraId="6DA0F66D" w14:textId="77777777" w:rsidR="00F86623" w:rsidRDefault="00F86623" w:rsidP="00A97313">
            <w:pPr>
              <w:spacing w:after="0" w:line="240" w:lineRule="auto"/>
              <w:jc w:val="both"/>
              <w:rPr>
                <w:rFonts w:ascii="Times New Roman" w:hAnsi="Times New Roman"/>
                <w:sz w:val="28"/>
                <w:szCs w:val="28"/>
                <w:lang w:val="uk-UA"/>
              </w:rPr>
            </w:pPr>
            <w:r w:rsidRPr="009B48CC">
              <w:rPr>
                <w:rFonts w:ascii="Times New Roman" w:hAnsi="Times New Roman"/>
                <w:sz w:val="28"/>
                <w:szCs w:val="28"/>
                <w:lang w:val="uk-UA"/>
              </w:rPr>
              <w:t>Навігаційні засоби, або будь-які інші допоміжні засоби, що забезпечують початковий, проміжний, кінцевий етапи заходження на посадку, етап посадки, етап зльоту</w:t>
            </w:r>
          </w:p>
          <w:p w14:paraId="531A9D8C" w14:textId="77777777" w:rsidR="00F86623" w:rsidRPr="009B48CC" w:rsidRDefault="00F86623" w:rsidP="00A97313">
            <w:pPr>
              <w:spacing w:after="0" w:line="240" w:lineRule="auto"/>
              <w:jc w:val="both"/>
              <w:rPr>
                <w:rFonts w:ascii="Times New Roman" w:hAnsi="Times New Roman"/>
                <w:sz w:val="28"/>
                <w:szCs w:val="28"/>
                <w:lang w:val="uk-UA"/>
              </w:rPr>
            </w:pPr>
          </w:p>
        </w:tc>
        <w:tc>
          <w:tcPr>
            <w:tcW w:w="2292" w:type="dxa"/>
            <w:shd w:val="clear" w:color="auto" w:fill="auto"/>
          </w:tcPr>
          <w:p w14:paraId="3F1AD7B4" w14:textId="77777777" w:rsidR="00F86623" w:rsidRPr="003E6E4E" w:rsidRDefault="00604BE3" w:rsidP="00A97313">
            <w:pPr>
              <w:spacing w:after="0" w:line="240" w:lineRule="auto"/>
              <w:jc w:val="both"/>
              <w:rPr>
                <w:rFonts w:ascii="Times New Roman" w:hAnsi="Times New Roman"/>
                <w:sz w:val="28"/>
                <w:szCs w:val="28"/>
                <w:lang w:val="uk-UA"/>
              </w:rPr>
            </w:pPr>
            <w:r>
              <w:rPr>
                <w:rFonts w:ascii="Times New Roman" w:hAnsi="Times New Roman"/>
                <w:sz w:val="28"/>
                <w:szCs w:val="28"/>
                <w:lang w:val="uk-UA"/>
              </w:rPr>
              <w:t>АДВ/</w:t>
            </w:r>
            <w:r>
              <w:rPr>
                <w:rFonts w:ascii="Times New Roman" w:hAnsi="Times New Roman"/>
                <w:sz w:val="28"/>
                <w:szCs w:val="28"/>
              </w:rPr>
              <w:t>AFIS</w:t>
            </w:r>
          </w:p>
        </w:tc>
        <w:tc>
          <w:tcPr>
            <w:tcW w:w="2534" w:type="dxa"/>
            <w:shd w:val="clear" w:color="auto" w:fill="auto"/>
          </w:tcPr>
          <w:p w14:paraId="03D1F80D" w14:textId="77777777" w:rsidR="00F86623" w:rsidRPr="009B48CC" w:rsidRDefault="00F86623" w:rsidP="00A97313">
            <w:pPr>
              <w:spacing w:after="0" w:line="240" w:lineRule="auto"/>
              <w:jc w:val="both"/>
              <w:rPr>
                <w:rFonts w:ascii="Times New Roman" w:hAnsi="Times New Roman"/>
                <w:sz w:val="28"/>
                <w:szCs w:val="28"/>
                <w:lang w:val="uk-UA"/>
              </w:rPr>
            </w:pPr>
            <w:r w:rsidRPr="009B48CC">
              <w:rPr>
                <w:rFonts w:ascii="Times New Roman" w:hAnsi="Times New Roman"/>
                <w:sz w:val="28"/>
                <w:szCs w:val="28"/>
                <w:lang w:val="uk-UA"/>
              </w:rPr>
              <w:t xml:space="preserve">не більше 2 хвилин для початкового та  проміжного етапів, </w:t>
            </w:r>
          </w:p>
          <w:p w14:paraId="2925AE2A" w14:textId="77777777" w:rsidR="00F86623" w:rsidRPr="009B48CC" w:rsidRDefault="00F86623" w:rsidP="00A97313">
            <w:pPr>
              <w:spacing w:after="0" w:line="240" w:lineRule="auto"/>
              <w:jc w:val="both"/>
              <w:rPr>
                <w:rFonts w:ascii="Times New Roman" w:hAnsi="Times New Roman"/>
                <w:sz w:val="28"/>
                <w:szCs w:val="28"/>
                <w:lang w:val="uk-UA"/>
              </w:rPr>
            </w:pPr>
            <w:r w:rsidRPr="009B48CC">
              <w:rPr>
                <w:rFonts w:ascii="Times New Roman" w:hAnsi="Times New Roman"/>
                <w:sz w:val="28"/>
                <w:szCs w:val="28"/>
                <w:lang w:val="uk-UA"/>
              </w:rPr>
              <w:t>без затримки для кінцевого етапу заходження на посадку, етапів посадки або зльоту</w:t>
            </w:r>
          </w:p>
        </w:tc>
      </w:tr>
    </w:tbl>
    <w:p w14:paraId="3A130551" w14:textId="77777777" w:rsidR="00F86623" w:rsidRDefault="00F86623" w:rsidP="00F86623">
      <w:pPr>
        <w:rPr>
          <w:rFonts w:ascii="Times New Roman" w:hAnsi="Times New Roman"/>
          <w:sz w:val="28"/>
          <w:szCs w:val="28"/>
          <w:lang w:val="uk-UA"/>
        </w:rPr>
      </w:pPr>
    </w:p>
    <w:p w14:paraId="06BFBF35" w14:textId="14095FE5" w:rsidR="00F86623" w:rsidRDefault="003B0A2B" w:rsidP="00987DCE">
      <w:pPr>
        <w:ind w:firstLine="709"/>
        <w:jc w:val="both"/>
        <w:rPr>
          <w:rFonts w:ascii="Times New Roman" w:hAnsi="Times New Roman"/>
          <w:sz w:val="28"/>
          <w:szCs w:val="28"/>
          <w:lang w:val="uk-UA"/>
        </w:rPr>
      </w:pPr>
      <w:r>
        <w:rPr>
          <w:rFonts w:ascii="Times New Roman" w:hAnsi="Times New Roman"/>
          <w:sz w:val="28"/>
          <w:szCs w:val="28"/>
          <w:lang w:val="uk-UA"/>
        </w:rPr>
        <w:t>8</w:t>
      </w:r>
      <w:r w:rsidR="00F86623">
        <w:rPr>
          <w:rFonts w:ascii="Times New Roman" w:hAnsi="Times New Roman"/>
          <w:sz w:val="28"/>
          <w:szCs w:val="28"/>
          <w:lang w:val="uk-UA"/>
        </w:rPr>
        <w:t>.</w:t>
      </w:r>
      <w:r w:rsidR="00F86623">
        <w:rPr>
          <w:rFonts w:ascii="Times New Roman" w:hAnsi="Times New Roman"/>
          <w:sz w:val="28"/>
          <w:szCs w:val="28"/>
          <w:lang w:val="uk-UA"/>
        </w:rPr>
        <w:tab/>
      </w:r>
      <w:r>
        <w:rPr>
          <w:rFonts w:ascii="Times New Roman" w:hAnsi="Times New Roman"/>
          <w:sz w:val="28"/>
          <w:szCs w:val="28"/>
          <w:lang w:val="uk-UA"/>
        </w:rPr>
        <w:t xml:space="preserve">Аеродромні </w:t>
      </w:r>
      <w:r w:rsidR="00F86623">
        <w:rPr>
          <w:rFonts w:ascii="Times New Roman" w:hAnsi="Times New Roman"/>
          <w:sz w:val="28"/>
          <w:szCs w:val="28"/>
          <w:lang w:val="uk-UA"/>
        </w:rPr>
        <w:t>візуальн</w:t>
      </w:r>
      <w:r>
        <w:rPr>
          <w:rFonts w:ascii="Times New Roman" w:hAnsi="Times New Roman"/>
          <w:sz w:val="28"/>
          <w:szCs w:val="28"/>
          <w:lang w:val="uk-UA"/>
        </w:rPr>
        <w:t>і</w:t>
      </w:r>
      <w:r w:rsidR="00F86623">
        <w:rPr>
          <w:rFonts w:ascii="Times New Roman" w:hAnsi="Times New Roman"/>
          <w:sz w:val="28"/>
          <w:szCs w:val="28"/>
          <w:lang w:val="uk-UA"/>
        </w:rPr>
        <w:t xml:space="preserve"> засоб</w:t>
      </w:r>
      <w:r>
        <w:rPr>
          <w:rFonts w:ascii="Times New Roman" w:hAnsi="Times New Roman"/>
          <w:sz w:val="28"/>
          <w:szCs w:val="28"/>
          <w:lang w:val="uk-UA"/>
        </w:rPr>
        <w:t>и, відносно яких забезпечується інформація щодо експлуатаційного стану</w:t>
      </w:r>
      <w:r w:rsidR="00716DE2">
        <w:rPr>
          <w:rFonts w:ascii="Times New Roman" w:hAnsi="Times New Roman"/>
          <w:sz w:val="28"/>
          <w:szCs w:val="28"/>
          <w:lang w:val="uk-UA"/>
        </w:rPr>
        <w:t>:</w:t>
      </w:r>
    </w:p>
    <w:p w14:paraId="05171260" w14:textId="77777777" w:rsidR="00A733CA" w:rsidRDefault="00A733CA" w:rsidP="00A97313">
      <w:pPr>
        <w:spacing w:after="0"/>
        <w:rPr>
          <w:rFonts w:ascii="Times New Roman" w:hAnsi="Times New Roman"/>
          <w:sz w:val="28"/>
          <w:szCs w:val="28"/>
          <w:lang w:val="uk-UA"/>
        </w:rPr>
      </w:pPr>
    </w:p>
    <w:p w14:paraId="6128903D" w14:textId="77777777" w:rsidR="00F86623" w:rsidRPr="00966134" w:rsidRDefault="00966134" w:rsidP="00A97313">
      <w:pPr>
        <w:spacing w:after="360"/>
        <w:ind w:left="709"/>
        <w:rPr>
          <w:rFonts w:ascii="Times New Roman" w:hAnsi="Times New Roman"/>
          <w:sz w:val="28"/>
          <w:szCs w:val="28"/>
          <w:lang w:val="uk-UA"/>
        </w:rPr>
      </w:pPr>
      <w:r w:rsidRPr="00966134">
        <w:rPr>
          <w:rFonts w:ascii="Times New Roman" w:hAnsi="Times New Roman"/>
          <w:sz w:val="28"/>
          <w:szCs w:val="28"/>
          <w:lang w:val="uk-UA"/>
        </w:rPr>
        <w:t>1)</w:t>
      </w:r>
      <w:r>
        <w:rPr>
          <w:rFonts w:ascii="Times New Roman" w:hAnsi="Times New Roman"/>
          <w:sz w:val="28"/>
          <w:szCs w:val="28"/>
          <w:lang w:val="uk-UA"/>
        </w:rPr>
        <w:tab/>
      </w:r>
      <w:r w:rsidR="00F86623" w:rsidRPr="00966134">
        <w:rPr>
          <w:rFonts w:ascii="Times New Roman" w:hAnsi="Times New Roman"/>
          <w:sz w:val="28"/>
          <w:szCs w:val="28"/>
          <w:lang w:val="uk-UA"/>
        </w:rPr>
        <w:t>вказівник вітру;</w:t>
      </w:r>
    </w:p>
    <w:p w14:paraId="6C326A2B" w14:textId="77777777" w:rsidR="00F86623" w:rsidRPr="00966134" w:rsidRDefault="00966134" w:rsidP="00A97313">
      <w:pPr>
        <w:spacing w:after="360"/>
        <w:ind w:left="709"/>
        <w:rPr>
          <w:rFonts w:ascii="Times New Roman" w:hAnsi="Times New Roman"/>
          <w:sz w:val="28"/>
          <w:szCs w:val="28"/>
          <w:lang w:val="uk-UA"/>
        </w:rPr>
      </w:pPr>
      <w:r>
        <w:rPr>
          <w:rFonts w:ascii="Times New Roman" w:hAnsi="Times New Roman"/>
          <w:sz w:val="28"/>
          <w:szCs w:val="28"/>
          <w:lang w:val="uk-UA"/>
        </w:rPr>
        <w:t>2)</w:t>
      </w:r>
      <w:r>
        <w:rPr>
          <w:rFonts w:ascii="Times New Roman" w:hAnsi="Times New Roman"/>
          <w:sz w:val="28"/>
          <w:szCs w:val="28"/>
          <w:lang w:val="uk-UA"/>
        </w:rPr>
        <w:tab/>
      </w:r>
      <w:r w:rsidR="00F86623" w:rsidRPr="00966134">
        <w:rPr>
          <w:rFonts w:ascii="Times New Roman" w:hAnsi="Times New Roman"/>
          <w:sz w:val="28"/>
          <w:szCs w:val="28"/>
          <w:lang w:val="uk-UA"/>
        </w:rPr>
        <w:t xml:space="preserve">вказівник </w:t>
      </w:r>
      <w:r w:rsidR="005D7A11" w:rsidRPr="00966134">
        <w:rPr>
          <w:rFonts w:ascii="Times New Roman" w:hAnsi="Times New Roman"/>
          <w:sz w:val="28"/>
          <w:szCs w:val="28"/>
          <w:lang w:val="uk-UA"/>
        </w:rPr>
        <w:t xml:space="preserve">напряму </w:t>
      </w:r>
      <w:r w:rsidR="00F86623" w:rsidRPr="00966134">
        <w:rPr>
          <w:rFonts w:ascii="Times New Roman" w:hAnsi="Times New Roman"/>
          <w:sz w:val="28"/>
          <w:szCs w:val="28"/>
          <w:lang w:val="uk-UA"/>
        </w:rPr>
        <w:t>посадки;</w:t>
      </w:r>
    </w:p>
    <w:p w14:paraId="651FF70B" w14:textId="77777777" w:rsidR="00F86623" w:rsidRPr="00966134" w:rsidRDefault="00966134" w:rsidP="00A97313">
      <w:pPr>
        <w:spacing w:after="360"/>
        <w:ind w:left="709"/>
        <w:rPr>
          <w:rFonts w:ascii="Times New Roman" w:hAnsi="Times New Roman"/>
          <w:sz w:val="28"/>
          <w:szCs w:val="28"/>
          <w:lang w:val="uk-UA"/>
        </w:rPr>
      </w:pPr>
      <w:r>
        <w:rPr>
          <w:rFonts w:ascii="Times New Roman" w:hAnsi="Times New Roman"/>
          <w:sz w:val="28"/>
          <w:szCs w:val="28"/>
          <w:lang w:val="uk-UA"/>
        </w:rPr>
        <w:t>3)</w:t>
      </w:r>
      <w:r>
        <w:rPr>
          <w:rFonts w:ascii="Times New Roman" w:hAnsi="Times New Roman"/>
          <w:sz w:val="28"/>
          <w:szCs w:val="28"/>
          <w:lang w:val="uk-UA"/>
        </w:rPr>
        <w:tab/>
      </w:r>
      <w:r w:rsidR="00F86623" w:rsidRPr="00966134">
        <w:rPr>
          <w:rFonts w:ascii="Times New Roman" w:hAnsi="Times New Roman"/>
          <w:sz w:val="28"/>
          <w:szCs w:val="28"/>
          <w:lang w:val="uk-UA"/>
        </w:rPr>
        <w:t>сигнальна площадка та сигнальні знаки;</w:t>
      </w:r>
    </w:p>
    <w:p w14:paraId="165551EA" w14:textId="77777777" w:rsidR="00F86623" w:rsidRPr="00966134" w:rsidRDefault="00966134" w:rsidP="00A97313">
      <w:pPr>
        <w:spacing w:after="360"/>
        <w:ind w:left="709"/>
        <w:rPr>
          <w:rFonts w:ascii="Times New Roman" w:hAnsi="Times New Roman"/>
          <w:sz w:val="28"/>
          <w:szCs w:val="28"/>
          <w:lang w:val="uk-UA"/>
        </w:rPr>
      </w:pPr>
      <w:r w:rsidRPr="00966134">
        <w:rPr>
          <w:rFonts w:ascii="Times New Roman" w:hAnsi="Times New Roman"/>
          <w:sz w:val="28"/>
          <w:szCs w:val="28"/>
          <w:lang w:val="uk-UA"/>
        </w:rPr>
        <w:t>4)</w:t>
      </w:r>
      <w:r>
        <w:rPr>
          <w:rFonts w:ascii="Times New Roman" w:hAnsi="Times New Roman"/>
          <w:sz w:val="28"/>
          <w:szCs w:val="28"/>
          <w:lang w:val="uk-UA"/>
        </w:rPr>
        <w:tab/>
      </w:r>
      <w:r w:rsidR="00F86623" w:rsidRPr="00966134">
        <w:rPr>
          <w:rFonts w:ascii="Times New Roman" w:hAnsi="Times New Roman"/>
          <w:sz w:val="28"/>
          <w:szCs w:val="28"/>
          <w:lang w:val="uk-UA"/>
        </w:rPr>
        <w:t>сигнальний прожектор;</w:t>
      </w:r>
    </w:p>
    <w:p w14:paraId="62344D94" w14:textId="77777777" w:rsidR="00F86623" w:rsidRDefault="00F86623" w:rsidP="00A97313">
      <w:pPr>
        <w:spacing w:after="360" w:line="360" w:lineRule="auto"/>
        <w:ind w:firstLine="709"/>
        <w:jc w:val="both"/>
        <w:rPr>
          <w:rFonts w:ascii="Times New Roman" w:hAnsi="Times New Roman"/>
          <w:sz w:val="28"/>
          <w:szCs w:val="28"/>
          <w:lang w:val="uk-UA"/>
        </w:rPr>
      </w:pPr>
      <w:r>
        <w:rPr>
          <w:rFonts w:ascii="Times New Roman" w:hAnsi="Times New Roman"/>
          <w:sz w:val="28"/>
          <w:szCs w:val="28"/>
          <w:lang w:val="uk-UA"/>
        </w:rPr>
        <w:t>5)</w:t>
      </w:r>
      <w:r>
        <w:rPr>
          <w:rFonts w:ascii="Times New Roman" w:hAnsi="Times New Roman"/>
          <w:sz w:val="28"/>
          <w:szCs w:val="28"/>
          <w:lang w:val="uk-UA"/>
        </w:rPr>
        <w:tab/>
        <w:t>маркування ЗПС (маркування зазначення ЗПС, осьової лінії, порогів ЗПС, прицільної точки посадки, зони приземлення, бокових меж), руліжних доріжок (осьової лінії, розвороту на ЗПС, місця очікування біля ЗПС та проміжних місць очікування), місць стоянки ПС, іншого попереджувального та вказівного маркування;</w:t>
      </w:r>
    </w:p>
    <w:p w14:paraId="0B91233A" w14:textId="27371B78" w:rsidR="00F86623" w:rsidRDefault="00F86623" w:rsidP="00A97313">
      <w:pPr>
        <w:spacing w:after="360" w:line="360" w:lineRule="auto"/>
        <w:ind w:firstLine="709"/>
        <w:jc w:val="both"/>
        <w:rPr>
          <w:rFonts w:ascii="Times New Roman" w:hAnsi="Times New Roman"/>
          <w:sz w:val="28"/>
          <w:szCs w:val="28"/>
          <w:lang w:val="uk-UA"/>
        </w:rPr>
      </w:pPr>
      <w:r>
        <w:rPr>
          <w:rFonts w:ascii="Times New Roman" w:hAnsi="Times New Roman"/>
          <w:sz w:val="28"/>
          <w:szCs w:val="28"/>
          <w:lang w:val="uk-UA"/>
        </w:rPr>
        <w:t>6)</w:t>
      </w:r>
      <w:r>
        <w:rPr>
          <w:rFonts w:ascii="Times New Roman" w:hAnsi="Times New Roman"/>
          <w:sz w:val="28"/>
          <w:szCs w:val="28"/>
          <w:lang w:val="uk-UA"/>
        </w:rPr>
        <w:tab/>
        <w:t xml:space="preserve">світлосигнальні засоби аеродрому (аеродромний маяк, вказівний маяк, система вогнів наближення, візуальної індикації глісади, вогні польоту по колу, вогні підходу, порогу ЗПС, посадочні вогні, вхідні вогні та вогні флангових горизонтів, обмежувальні та осьові вогні, вогні зони приземлення, прості вогні приземлення, вогні вивідних швидкісних </w:t>
      </w:r>
      <w:r w:rsidR="0084075F">
        <w:rPr>
          <w:rFonts w:ascii="Times New Roman" w:hAnsi="Times New Roman"/>
          <w:sz w:val="28"/>
          <w:szCs w:val="28"/>
          <w:lang w:val="uk-UA"/>
        </w:rPr>
        <w:t xml:space="preserve">руліжних </w:t>
      </w:r>
      <w:r>
        <w:rPr>
          <w:rFonts w:ascii="Times New Roman" w:hAnsi="Times New Roman"/>
          <w:sz w:val="28"/>
          <w:szCs w:val="28"/>
          <w:lang w:val="uk-UA"/>
        </w:rPr>
        <w:t xml:space="preserve">доріжок, вогні </w:t>
      </w:r>
      <w:r>
        <w:rPr>
          <w:rFonts w:ascii="Times New Roman" w:hAnsi="Times New Roman"/>
          <w:sz w:val="28"/>
          <w:szCs w:val="28"/>
          <w:lang w:val="uk-UA"/>
        </w:rPr>
        <w:lastRenderedPageBreak/>
        <w:t>кінцевої полоси гальмува</w:t>
      </w:r>
      <w:bookmarkStart w:id="0" w:name="_GoBack"/>
      <w:bookmarkEnd w:id="0"/>
      <w:r>
        <w:rPr>
          <w:rFonts w:ascii="Times New Roman" w:hAnsi="Times New Roman"/>
          <w:sz w:val="28"/>
          <w:szCs w:val="28"/>
          <w:lang w:val="uk-UA"/>
        </w:rPr>
        <w:t xml:space="preserve">ння, осьові вогні руліжних доріжок, руліжні вогні, вогні розвороту на ЗПС та лінії «СТОП», вогні захисту ЗПС, прожекторне освітлення перону, вогні статусу ЗПС); </w:t>
      </w:r>
    </w:p>
    <w:p w14:paraId="5A01103B" w14:textId="77777777" w:rsidR="00F86623" w:rsidRDefault="00F86623" w:rsidP="00A97313">
      <w:pPr>
        <w:spacing w:after="360" w:line="360" w:lineRule="auto"/>
        <w:ind w:firstLine="709"/>
        <w:jc w:val="both"/>
        <w:rPr>
          <w:rFonts w:ascii="Times New Roman" w:hAnsi="Times New Roman"/>
          <w:sz w:val="28"/>
          <w:szCs w:val="28"/>
          <w:lang w:val="uk-UA"/>
        </w:rPr>
      </w:pPr>
      <w:r>
        <w:rPr>
          <w:rFonts w:ascii="Times New Roman" w:hAnsi="Times New Roman"/>
          <w:sz w:val="28"/>
          <w:szCs w:val="28"/>
          <w:lang w:val="uk-UA"/>
        </w:rPr>
        <w:t>7)</w:t>
      </w:r>
      <w:r>
        <w:rPr>
          <w:rFonts w:ascii="Times New Roman" w:hAnsi="Times New Roman"/>
          <w:sz w:val="28"/>
          <w:szCs w:val="28"/>
          <w:lang w:val="uk-UA"/>
        </w:rPr>
        <w:tab/>
        <w:t>вказівні та пізнавальні знаки;</w:t>
      </w:r>
    </w:p>
    <w:p w14:paraId="75D88F0E" w14:textId="77777777" w:rsidR="00F86623" w:rsidRDefault="00F86623" w:rsidP="00A97313">
      <w:pPr>
        <w:spacing w:after="360" w:line="360" w:lineRule="auto"/>
        <w:ind w:firstLine="709"/>
        <w:jc w:val="both"/>
        <w:rPr>
          <w:rFonts w:ascii="Times New Roman" w:hAnsi="Times New Roman"/>
          <w:sz w:val="28"/>
          <w:szCs w:val="28"/>
          <w:lang w:val="uk-UA"/>
        </w:rPr>
      </w:pPr>
      <w:r>
        <w:rPr>
          <w:rFonts w:ascii="Times New Roman" w:hAnsi="Times New Roman"/>
          <w:sz w:val="28"/>
          <w:szCs w:val="28"/>
          <w:lang w:val="uk-UA"/>
        </w:rPr>
        <w:t>8)</w:t>
      </w:r>
      <w:r>
        <w:rPr>
          <w:rFonts w:ascii="Times New Roman" w:hAnsi="Times New Roman"/>
          <w:sz w:val="28"/>
          <w:szCs w:val="28"/>
          <w:lang w:val="uk-UA"/>
        </w:rPr>
        <w:tab/>
        <w:t>маркери (посадкові, бокові, меж ЗПС,</w:t>
      </w:r>
      <w:r w:rsidRPr="00FC1059">
        <w:rPr>
          <w:rFonts w:ascii="Times New Roman" w:hAnsi="Times New Roman"/>
          <w:sz w:val="28"/>
          <w:szCs w:val="28"/>
          <w:lang w:val="uk-UA"/>
        </w:rPr>
        <w:t xml:space="preserve"> </w:t>
      </w:r>
      <w:r>
        <w:rPr>
          <w:rFonts w:ascii="Times New Roman" w:hAnsi="Times New Roman"/>
          <w:sz w:val="28"/>
          <w:szCs w:val="28"/>
          <w:lang w:val="uk-UA"/>
        </w:rPr>
        <w:t xml:space="preserve">осьової лінії, обмежувальні); </w:t>
      </w:r>
    </w:p>
    <w:p w14:paraId="0FF5144F" w14:textId="77777777" w:rsidR="00F86623" w:rsidRDefault="00F86623" w:rsidP="00966134">
      <w:pPr>
        <w:spacing w:line="360" w:lineRule="auto"/>
        <w:ind w:firstLine="708"/>
        <w:jc w:val="both"/>
        <w:rPr>
          <w:rFonts w:ascii="Times New Roman" w:hAnsi="Times New Roman"/>
          <w:sz w:val="28"/>
          <w:szCs w:val="28"/>
          <w:lang w:val="uk-UA"/>
        </w:rPr>
      </w:pPr>
      <w:r>
        <w:rPr>
          <w:rFonts w:ascii="Times New Roman" w:hAnsi="Times New Roman"/>
          <w:sz w:val="28"/>
          <w:szCs w:val="28"/>
          <w:lang w:val="uk-UA"/>
        </w:rPr>
        <w:t>9) візуальні засоби для визначення зон обмеженого використання.</w:t>
      </w:r>
    </w:p>
    <w:p w14:paraId="4818D6DE" w14:textId="77777777" w:rsidR="00F86623" w:rsidRDefault="00F86623" w:rsidP="00A97313">
      <w:pPr>
        <w:spacing w:after="0"/>
        <w:jc w:val="center"/>
        <w:rPr>
          <w:rFonts w:ascii="Times New Roman" w:hAnsi="Times New Roman"/>
          <w:sz w:val="28"/>
          <w:szCs w:val="28"/>
          <w:lang w:val="uk-UA"/>
        </w:rPr>
      </w:pPr>
    </w:p>
    <w:p w14:paraId="7BF7D704" w14:textId="11B9601B" w:rsidR="00F86623" w:rsidRDefault="00716DE2" w:rsidP="00987DCE">
      <w:pPr>
        <w:ind w:firstLine="709"/>
        <w:jc w:val="both"/>
        <w:rPr>
          <w:rFonts w:ascii="Times New Roman" w:hAnsi="Times New Roman"/>
          <w:sz w:val="28"/>
          <w:szCs w:val="28"/>
          <w:lang w:val="uk-UA"/>
        </w:rPr>
      </w:pPr>
      <w:r>
        <w:rPr>
          <w:rFonts w:ascii="Times New Roman" w:hAnsi="Times New Roman"/>
          <w:sz w:val="28"/>
          <w:szCs w:val="28"/>
          <w:lang w:val="uk-UA"/>
        </w:rPr>
        <w:t>6</w:t>
      </w:r>
      <w:r w:rsidR="00F86623" w:rsidRPr="00FC1059">
        <w:rPr>
          <w:rFonts w:ascii="Times New Roman" w:hAnsi="Times New Roman"/>
          <w:sz w:val="28"/>
          <w:szCs w:val="28"/>
          <w:lang w:val="uk-UA"/>
        </w:rPr>
        <w:t>.</w:t>
      </w:r>
      <w:r w:rsidR="00F86623">
        <w:rPr>
          <w:rFonts w:ascii="Times New Roman" w:hAnsi="Times New Roman"/>
          <w:sz w:val="28"/>
          <w:szCs w:val="28"/>
          <w:lang w:val="uk-UA"/>
        </w:rPr>
        <w:tab/>
      </w:r>
      <w:r w:rsidR="003B0A2B">
        <w:rPr>
          <w:rFonts w:ascii="Times New Roman" w:hAnsi="Times New Roman"/>
          <w:sz w:val="28"/>
          <w:szCs w:val="28"/>
          <w:lang w:val="uk-UA"/>
        </w:rPr>
        <w:t>З</w:t>
      </w:r>
      <w:r w:rsidR="00F86623">
        <w:rPr>
          <w:rFonts w:ascii="Times New Roman" w:hAnsi="Times New Roman"/>
          <w:sz w:val="28"/>
          <w:szCs w:val="28"/>
          <w:lang w:val="uk-UA"/>
        </w:rPr>
        <w:t>асоб</w:t>
      </w:r>
      <w:r w:rsidR="003B0A2B">
        <w:rPr>
          <w:rFonts w:ascii="Times New Roman" w:hAnsi="Times New Roman"/>
          <w:sz w:val="28"/>
          <w:szCs w:val="28"/>
          <w:lang w:val="uk-UA"/>
        </w:rPr>
        <w:t>и</w:t>
      </w:r>
      <w:r w:rsidR="003A130C">
        <w:rPr>
          <w:rFonts w:ascii="Times New Roman" w:hAnsi="Times New Roman"/>
          <w:sz w:val="28"/>
          <w:szCs w:val="28"/>
          <w:lang w:val="uk-UA"/>
        </w:rPr>
        <w:t xml:space="preserve"> радіонавігаційного обслуговування</w:t>
      </w:r>
      <w:r w:rsidR="003B0A2B">
        <w:rPr>
          <w:rFonts w:ascii="Times New Roman" w:hAnsi="Times New Roman"/>
          <w:sz w:val="28"/>
          <w:szCs w:val="28"/>
          <w:lang w:val="uk-UA"/>
        </w:rPr>
        <w:t>,</w:t>
      </w:r>
      <w:r w:rsidR="003B0A2B" w:rsidRPr="003B0A2B">
        <w:rPr>
          <w:rFonts w:ascii="Times New Roman" w:hAnsi="Times New Roman"/>
          <w:sz w:val="28"/>
          <w:szCs w:val="28"/>
          <w:lang w:val="uk-UA"/>
        </w:rPr>
        <w:t xml:space="preserve"> </w:t>
      </w:r>
      <w:r w:rsidR="003B0A2B">
        <w:rPr>
          <w:rFonts w:ascii="Times New Roman" w:hAnsi="Times New Roman"/>
          <w:sz w:val="28"/>
          <w:szCs w:val="28"/>
          <w:lang w:val="uk-UA"/>
        </w:rPr>
        <w:t xml:space="preserve">відносно яких забезпечується інформація щодо </w:t>
      </w:r>
      <w:r w:rsidR="003B0A2B">
        <w:rPr>
          <w:rFonts w:ascii="Times New Roman" w:hAnsi="Times New Roman"/>
          <w:sz w:val="28"/>
          <w:szCs w:val="28"/>
          <w:lang w:val="uk-UA"/>
        </w:rPr>
        <w:t>їх експлуатаційного стану</w:t>
      </w:r>
      <w:r>
        <w:rPr>
          <w:rFonts w:ascii="Times New Roman" w:hAnsi="Times New Roman"/>
          <w:sz w:val="28"/>
          <w:szCs w:val="28"/>
          <w:lang w:val="uk-UA"/>
        </w:rPr>
        <w:t>:</w:t>
      </w:r>
    </w:p>
    <w:p w14:paraId="6E00A285" w14:textId="77777777" w:rsidR="00A80B58" w:rsidRDefault="00A80B58" w:rsidP="00A97313">
      <w:pPr>
        <w:spacing w:after="0"/>
        <w:jc w:val="center"/>
        <w:rPr>
          <w:rFonts w:ascii="Times New Roman" w:hAnsi="Times New Roman"/>
          <w:sz w:val="28"/>
          <w:szCs w:val="28"/>
          <w:lang w:val="uk-UA"/>
        </w:rPr>
      </w:pPr>
    </w:p>
    <w:p w14:paraId="2967C214" w14:textId="77777777" w:rsidR="00F86623" w:rsidRPr="00CD1206" w:rsidRDefault="00F86623" w:rsidP="00A97313">
      <w:pPr>
        <w:pStyle w:val="a3"/>
        <w:numPr>
          <w:ilvl w:val="0"/>
          <w:numId w:val="3"/>
        </w:numPr>
        <w:spacing w:after="360"/>
        <w:ind w:left="142" w:firstLine="567"/>
        <w:contextualSpacing w:val="0"/>
        <w:rPr>
          <w:rFonts w:ascii="Times New Roman" w:hAnsi="Times New Roman"/>
          <w:sz w:val="28"/>
          <w:szCs w:val="28"/>
          <w:lang w:val="uk-UA"/>
        </w:rPr>
      </w:pPr>
      <w:r w:rsidRPr="00CD1206">
        <w:rPr>
          <w:rFonts w:ascii="Times New Roman" w:hAnsi="Times New Roman"/>
          <w:sz w:val="28"/>
          <w:szCs w:val="28"/>
        </w:rPr>
        <w:t>VOR</w:t>
      </w:r>
      <w:r w:rsidRPr="00CD1206">
        <w:rPr>
          <w:rFonts w:ascii="Times New Roman" w:hAnsi="Times New Roman"/>
          <w:sz w:val="28"/>
          <w:szCs w:val="28"/>
          <w:lang w:val="uk-UA"/>
        </w:rPr>
        <w:t xml:space="preserve"> (всебічно направлений азимутальний радіомаяк);</w:t>
      </w:r>
    </w:p>
    <w:p w14:paraId="0C8D3330" w14:textId="77777777" w:rsidR="00F86623" w:rsidRPr="00CD1206" w:rsidRDefault="00F86623" w:rsidP="00A97313">
      <w:pPr>
        <w:pStyle w:val="a3"/>
        <w:numPr>
          <w:ilvl w:val="0"/>
          <w:numId w:val="3"/>
        </w:numPr>
        <w:spacing w:after="360"/>
        <w:ind w:left="142" w:firstLine="567"/>
        <w:contextualSpacing w:val="0"/>
        <w:rPr>
          <w:rFonts w:ascii="Times New Roman" w:hAnsi="Times New Roman"/>
          <w:sz w:val="28"/>
          <w:szCs w:val="28"/>
          <w:lang w:val="uk-UA"/>
        </w:rPr>
      </w:pPr>
      <w:r w:rsidRPr="00CD1206">
        <w:rPr>
          <w:rFonts w:ascii="Times New Roman" w:hAnsi="Times New Roman"/>
          <w:sz w:val="28"/>
          <w:szCs w:val="28"/>
        </w:rPr>
        <w:t>DME</w:t>
      </w:r>
      <w:r w:rsidRPr="00CD1206">
        <w:rPr>
          <w:rFonts w:ascii="Times New Roman" w:hAnsi="Times New Roman"/>
          <w:sz w:val="28"/>
          <w:szCs w:val="28"/>
          <w:lang w:val="uk-UA"/>
        </w:rPr>
        <w:t xml:space="preserve"> (обладнання для вимірювання дальності);</w:t>
      </w:r>
    </w:p>
    <w:p w14:paraId="1FF17B93" w14:textId="77777777" w:rsidR="00F86623" w:rsidRPr="00CD1206" w:rsidRDefault="00F86623" w:rsidP="00A97313">
      <w:pPr>
        <w:pStyle w:val="a3"/>
        <w:numPr>
          <w:ilvl w:val="0"/>
          <w:numId w:val="3"/>
        </w:numPr>
        <w:spacing w:after="360"/>
        <w:ind w:left="142" w:firstLine="567"/>
        <w:contextualSpacing w:val="0"/>
        <w:rPr>
          <w:rFonts w:ascii="Times New Roman" w:hAnsi="Times New Roman"/>
          <w:sz w:val="28"/>
          <w:szCs w:val="28"/>
          <w:lang w:val="uk-UA"/>
        </w:rPr>
      </w:pPr>
      <w:r w:rsidRPr="00CD1206">
        <w:rPr>
          <w:rFonts w:ascii="Times New Roman" w:hAnsi="Times New Roman"/>
          <w:sz w:val="28"/>
          <w:szCs w:val="28"/>
        </w:rPr>
        <w:t>NDB</w:t>
      </w:r>
      <w:r w:rsidRPr="00CD1206">
        <w:rPr>
          <w:rFonts w:ascii="Times New Roman" w:hAnsi="Times New Roman"/>
          <w:sz w:val="28"/>
          <w:szCs w:val="28"/>
          <w:lang w:val="ru-RU"/>
        </w:rPr>
        <w:t xml:space="preserve"> (</w:t>
      </w:r>
      <w:r w:rsidRPr="00CD1206">
        <w:rPr>
          <w:rFonts w:ascii="Times New Roman" w:hAnsi="Times New Roman"/>
          <w:sz w:val="28"/>
          <w:szCs w:val="28"/>
          <w:lang w:val="uk-UA"/>
        </w:rPr>
        <w:t>ненаправлений радіомаяк);</w:t>
      </w:r>
    </w:p>
    <w:p w14:paraId="0E1E86A7" w14:textId="77777777" w:rsidR="00F86623" w:rsidRPr="00CD1206" w:rsidRDefault="00F86623" w:rsidP="00A97313">
      <w:pPr>
        <w:pStyle w:val="a3"/>
        <w:numPr>
          <w:ilvl w:val="0"/>
          <w:numId w:val="3"/>
        </w:numPr>
        <w:spacing w:after="360"/>
        <w:ind w:left="142" w:firstLine="567"/>
        <w:contextualSpacing w:val="0"/>
        <w:rPr>
          <w:rFonts w:ascii="Times New Roman" w:hAnsi="Times New Roman"/>
          <w:sz w:val="28"/>
          <w:szCs w:val="28"/>
          <w:lang w:val="uk-UA"/>
        </w:rPr>
      </w:pPr>
      <w:r w:rsidRPr="00CD1206">
        <w:rPr>
          <w:rFonts w:ascii="Times New Roman" w:hAnsi="Times New Roman"/>
          <w:sz w:val="28"/>
          <w:szCs w:val="28"/>
        </w:rPr>
        <w:t>ILS</w:t>
      </w:r>
      <w:r w:rsidRPr="00CD1206">
        <w:rPr>
          <w:rFonts w:ascii="Times New Roman" w:hAnsi="Times New Roman"/>
          <w:sz w:val="28"/>
          <w:szCs w:val="28"/>
          <w:lang w:val="ru-RU"/>
        </w:rPr>
        <w:t xml:space="preserve"> (</w:t>
      </w:r>
      <w:r w:rsidRPr="00CD1206">
        <w:rPr>
          <w:rFonts w:ascii="Times New Roman" w:hAnsi="Times New Roman"/>
          <w:sz w:val="28"/>
          <w:szCs w:val="28"/>
          <w:lang w:val="uk-UA"/>
        </w:rPr>
        <w:t>радіотехнічна система посадки);</w:t>
      </w:r>
    </w:p>
    <w:p w14:paraId="44207CC0" w14:textId="77777777" w:rsidR="00F86623" w:rsidRDefault="00F86623" w:rsidP="00966134">
      <w:pPr>
        <w:ind w:left="142" w:firstLine="567"/>
        <w:rPr>
          <w:rFonts w:ascii="Times New Roman" w:hAnsi="Times New Roman"/>
          <w:sz w:val="28"/>
          <w:szCs w:val="28"/>
          <w:lang w:val="uk-UA"/>
        </w:rPr>
      </w:pPr>
      <w:r w:rsidRPr="000B50B2">
        <w:rPr>
          <w:rFonts w:ascii="Times New Roman" w:hAnsi="Times New Roman"/>
          <w:sz w:val="28"/>
          <w:szCs w:val="28"/>
          <w:lang w:val="ru-RU"/>
        </w:rPr>
        <w:t>5)</w:t>
      </w:r>
      <w:r w:rsidRPr="000B50B2">
        <w:rPr>
          <w:rFonts w:ascii="Times New Roman" w:hAnsi="Times New Roman"/>
          <w:sz w:val="28"/>
          <w:szCs w:val="28"/>
          <w:lang w:val="ru-RU"/>
        </w:rPr>
        <w:tab/>
      </w:r>
      <w:r>
        <w:rPr>
          <w:rFonts w:ascii="Times New Roman" w:hAnsi="Times New Roman"/>
          <w:sz w:val="28"/>
          <w:szCs w:val="28"/>
          <w:lang w:val="uk-UA"/>
        </w:rPr>
        <w:t>маркерні передавачі.</w:t>
      </w:r>
    </w:p>
    <w:p w14:paraId="2D5EA18D" w14:textId="77777777" w:rsidR="007C6C0D" w:rsidRPr="00F86623" w:rsidRDefault="007C6C0D">
      <w:pPr>
        <w:rPr>
          <w:lang w:val="uk-UA"/>
        </w:rPr>
      </w:pPr>
    </w:p>
    <w:sectPr w:rsidR="007C6C0D" w:rsidRPr="00F86623" w:rsidSect="00F86623">
      <w:headerReference w:type="default" r:id="rId8"/>
      <w:pgSz w:w="11906" w:h="16838"/>
      <w:pgMar w:top="1134" w:right="850" w:bottom="1134" w:left="1701"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A55416" w16cid:durableId="1FFAD000"/>
  <w16cid:commentId w16cid:paraId="76979260" w16cid:durableId="1FFAD03A"/>
  <w16cid:commentId w16cid:paraId="2FD76A88" w16cid:durableId="1FFAD527"/>
  <w16cid:commentId w16cid:paraId="761EAE68" w16cid:durableId="1FFAD578"/>
  <w16cid:commentId w16cid:paraId="1215C52B" w16cid:durableId="1FFAD59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B22D85" w14:textId="77777777" w:rsidR="00C50CA2" w:rsidRDefault="00C50CA2" w:rsidP="00F86623">
      <w:pPr>
        <w:spacing w:after="0" w:line="240" w:lineRule="auto"/>
      </w:pPr>
      <w:r>
        <w:separator/>
      </w:r>
    </w:p>
  </w:endnote>
  <w:endnote w:type="continuationSeparator" w:id="0">
    <w:p w14:paraId="071E5A07" w14:textId="77777777" w:rsidR="00C50CA2" w:rsidRDefault="00C50CA2" w:rsidP="00F866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9EF1D6" w14:textId="77777777" w:rsidR="00C50CA2" w:rsidRDefault="00C50CA2" w:rsidP="00F86623">
      <w:pPr>
        <w:spacing w:after="0" w:line="240" w:lineRule="auto"/>
      </w:pPr>
      <w:r>
        <w:separator/>
      </w:r>
    </w:p>
  </w:footnote>
  <w:footnote w:type="continuationSeparator" w:id="0">
    <w:p w14:paraId="63E3743B" w14:textId="77777777" w:rsidR="00C50CA2" w:rsidRDefault="00C50CA2" w:rsidP="00F866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55971" w14:textId="7A3F22CC" w:rsidR="00F86623" w:rsidRPr="00273531" w:rsidRDefault="00C50CA2" w:rsidP="00F86623">
    <w:pPr>
      <w:pStyle w:val="a6"/>
      <w:tabs>
        <w:tab w:val="clear" w:pos="4677"/>
        <w:tab w:val="clear" w:pos="9355"/>
        <w:tab w:val="left" w:pos="6540"/>
      </w:tabs>
      <w:jc w:val="center"/>
      <w:rPr>
        <w:rFonts w:ascii="Times New Roman" w:hAnsi="Times New Roman"/>
        <w:sz w:val="28"/>
        <w:szCs w:val="28"/>
        <w:lang w:val="uk-UA"/>
      </w:rPr>
    </w:pPr>
    <w:sdt>
      <w:sdtPr>
        <w:id w:val="14091832"/>
        <w:docPartObj>
          <w:docPartGallery w:val="Page Numbers (Top of Page)"/>
          <w:docPartUnique/>
        </w:docPartObj>
      </w:sdtPr>
      <w:sdtEndPr>
        <w:rPr>
          <w:rFonts w:ascii="Times New Roman" w:hAnsi="Times New Roman"/>
          <w:sz w:val="28"/>
          <w:szCs w:val="28"/>
        </w:rPr>
      </w:sdtEndPr>
      <w:sdtContent>
        <w:r w:rsidR="006C4B9B" w:rsidRPr="00273531">
          <w:rPr>
            <w:rFonts w:ascii="Times New Roman" w:hAnsi="Times New Roman"/>
            <w:sz w:val="28"/>
            <w:szCs w:val="28"/>
          </w:rPr>
          <w:fldChar w:fldCharType="begin"/>
        </w:r>
        <w:r w:rsidR="006C4B9B" w:rsidRPr="00273531">
          <w:rPr>
            <w:rFonts w:ascii="Times New Roman" w:hAnsi="Times New Roman"/>
            <w:sz w:val="28"/>
            <w:szCs w:val="28"/>
          </w:rPr>
          <w:instrText xml:space="preserve"> PAGE   \* MERGEFORMAT </w:instrText>
        </w:r>
        <w:r w:rsidR="006C4B9B" w:rsidRPr="00273531">
          <w:rPr>
            <w:rFonts w:ascii="Times New Roman" w:hAnsi="Times New Roman"/>
            <w:sz w:val="28"/>
            <w:szCs w:val="28"/>
          </w:rPr>
          <w:fldChar w:fldCharType="separate"/>
        </w:r>
        <w:r w:rsidR="003B0A2B">
          <w:rPr>
            <w:rFonts w:ascii="Times New Roman" w:hAnsi="Times New Roman"/>
            <w:noProof/>
            <w:sz w:val="28"/>
            <w:szCs w:val="28"/>
          </w:rPr>
          <w:t>6</w:t>
        </w:r>
        <w:r w:rsidR="006C4B9B" w:rsidRPr="00273531">
          <w:rPr>
            <w:rFonts w:ascii="Times New Roman" w:hAnsi="Times New Roman"/>
            <w:noProof/>
            <w:sz w:val="28"/>
            <w:szCs w:val="28"/>
          </w:rPr>
          <w:fldChar w:fldCharType="end"/>
        </w:r>
      </w:sdtContent>
    </w:sdt>
  </w:p>
  <w:p w14:paraId="55650C0E" w14:textId="77777777" w:rsidR="00F86623" w:rsidRDefault="00AA44EB" w:rsidP="00F86623">
    <w:pPr>
      <w:pStyle w:val="a6"/>
      <w:jc w:val="right"/>
      <w:rPr>
        <w:rFonts w:ascii="Times New Roman" w:hAnsi="Times New Roman"/>
        <w:sz w:val="28"/>
        <w:szCs w:val="28"/>
        <w:lang w:val="uk-UA"/>
      </w:rPr>
    </w:pPr>
    <w:r>
      <w:rPr>
        <w:rFonts w:ascii="Times New Roman" w:hAnsi="Times New Roman"/>
        <w:sz w:val="28"/>
        <w:szCs w:val="28"/>
        <w:lang w:val="uk-UA"/>
      </w:rPr>
      <w:t xml:space="preserve">Продовження додатка </w:t>
    </w:r>
    <w:r w:rsidR="00AA0690">
      <w:rPr>
        <w:rFonts w:ascii="Times New Roman" w:hAnsi="Times New Roman"/>
        <w:sz w:val="28"/>
        <w:szCs w:val="28"/>
        <w:lang w:val="uk-UA"/>
      </w:rPr>
      <w:t>13</w:t>
    </w:r>
  </w:p>
  <w:p w14:paraId="208C6448" w14:textId="77777777" w:rsidR="00A80B58" w:rsidRPr="00F86623" w:rsidRDefault="00A80B58" w:rsidP="00F86623">
    <w:pPr>
      <w:pStyle w:val="a6"/>
      <w:jc w:val="right"/>
      <w:rPr>
        <w:rFonts w:ascii="Times New Roman" w:hAnsi="Times New Roman"/>
        <w:sz w:val="28"/>
        <w:szCs w:val="28"/>
        <w:lang w:val="uk-UA"/>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EA6E57"/>
    <w:multiLevelType w:val="hybridMultilevel"/>
    <w:tmpl w:val="EBCEC77A"/>
    <w:lvl w:ilvl="0" w:tplc="A590FCD4">
      <w:start w:val="1"/>
      <w:numFmt w:val="decimal"/>
      <w:lvlText w:val="%1)"/>
      <w:lvlJc w:val="left"/>
      <w:pPr>
        <w:ind w:left="1065" w:hanging="70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23A702D2"/>
    <w:multiLevelType w:val="hybridMultilevel"/>
    <w:tmpl w:val="DE68D022"/>
    <w:lvl w:ilvl="0" w:tplc="BEDA4510">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 w15:restartNumberingAfterBreak="0">
    <w:nsid w:val="4A7B0F9D"/>
    <w:multiLevelType w:val="hybridMultilevel"/>
    <w:tmpl w:val="1168174E"/>
    <w:lvl w:ilvl="0" w:tplc="3EFE2BAE">
      <w:start w:val="1"/>
      <w:numFmt w:val="decimal"/>
      <w:lvlText w:val="%1)"/>
      <w:lvlJc w:val="left"/>
      <w:pPr>
        <w:ind w:left="1413" w:hanging="705"/>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3" w15:restartNumberingAfterBreak="0">
    <w:nsid w:val="798E03F2"/>
    <w:multiLevelType w:val="hybridMultilevel"/>
    <w:tmpl w:val="346A2DF0"/>
    <w:lvl w:ilvl="0" w:tplc="04220011">
      <w:start w:val="1"/>
      <w:numFmt w:val="decimal"/>
      <w:lvlText w:val="%1)"/>
      <w:lvlJc w:val="left"/>
      <w:pPr>
        <w:ind w:left="1429" w:hanging="360"/>
      </w:pPr>
      <w:rPr>
        <w:rFonts w:hint="default"/>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623"/>
    <w:rsid w:val="00011ACC"/>
    <w:rsid w:val="000120A9"/>
    <w:rsid w:val="0001429D"/>
    <w:rsid w:val="00015272"/>
    <w:rsid w:val="00016877"/>
    <w:rsid w:val="0002570A"/>
    <w:rsid w:val="000318DC"/>
    <w:rsid w:val="0003508C"/>
    <w:rsid w:val="000359CA"/>
    <w:rsid w:val="00040863"/>
    <w:rsid w:val="00046331"/>
    <w:rsid w:val="00065845"/>
    <w:rsid w:val="00071994"/>
    <w:rsid w:val="00071DEA"/>
    <w:rsid w:val="000839C3"/>
    <w:rsid w:val="00093725"/>
    <w:rsid w:val="000A2935"/>
    <w:rsid w:val="000A44FF"/>
    <w:rsid w:val="000B50DF"/>
    <w:rsid w:val="000B6536"/>
    <w:rsid w:val="000B7280"/>
    <w:rsid w:val="000C03B7"/>
    <w:rsid w:val="000C092B"/>
    <w:rsid w:val="000C5794"/>
    <w:rsid w:val="000D7556"/>
    <w:rsid w:val="000F094B"/>
    <w:rsid w:val="000F54B5"/>
    <w:rsid w:val="00100D20"/>
    <w:rsid w:val="00110087"/>
    <w:rsid w:val="00113763"/>
    <w:rsid w:val="00114AA1"/>
    <w:rsid w:val="00117165"/>
    <w:rsid w:val="001365BE"/>
    <w:rsid w:val="001373E4"/>
    <w:rsid w:val="00141BF0"/>
    <w:rsid w:val="001421E4"/>
    <w:rsid w:val="0014354D"/>
    <w:rsid w:val="001458EE"/>
    <w:rsid w:val="00147871"/>
    <w:rsid w:val="00161EB1"/>
    <w:rsid w:val="00163F16"/>
    <w:rsid w:val="00166C72"/>
    <w:rsid w:val="00167FEB"/>
    <w:rsid w:val="00172CBC"/>
    <w:rsid w:val="00172E26"/>
    <w:rsid w:val="00184053"/>
    <w:rsid w:val="00186C09"/>
    <w:rsid w:val="00187546"/>
    <w:rsid w:val="00192CD3"/>
    <w:rsid w:val="001A378C"/>
    <w:rsid w:val="001B32AE"/>
    <w:rsid w:val="001C46AB"/>
    <w:rsid w:val="001D0740"/>
    <w:rsid w:val="001F06F7"/>
    <w:rsid w:val="00207712"/>
    <w:rsid w:val="00210359"/>
    <w:rsid w:val="00216518"/>
    <w:rsid w:val="00231852"/>
    <w:rsid w:val="00241D6A"/>
    <w:rsid w:val="0024271C"/>
    <w:rsid w:val="00244CC6"/>
    <w:rsid w:val="00260B50"/>
    <w:rsid w:val="00262AF0"/>
    <w:rsid w:val="00262BEE"/>
    <w:rsid w:val="00262FBF"/>
    <w:rsid w:val="00273531"/>
    <w:rsid w:val="00292A98"/>
    <w:rsid w:val="00292BBF"/>
    <w:rsid w:val="002936BB"/>
    <w:rsid w:val="002A3FD0"/>
    <w:rsid w:val="002A5C72"/>
    <w:rsid w:val="002C0EE9"/>
    <w:rsid w:val="002C2A4D"/>
    <w:rsid w:val="002D04A9"/>
    <w:rsid w:val="002D5429"/>
    <w:rsid w:val="002E6020"/>
    <w:rsid w:val="002E7E6A"/>
    <w:rsid w:val="002F597C"/>
    <w:rsid w:val="00300802"/>
    <w:rsid w:val="00305FED"/>
    <w:rsid w:val="003107E7"/>
    <w:rsid w:val="0031730F"/>
    <w:rsid w:val="00327BFA"/>
    <w:rsid w:val="00330FF2"/>
    <w:rsid w:val="0034697C"/>
    <w:rsid w:val="00352BED"/>
    <w:rsid w:val="0036120D"/>
    <w:rsid w:val="00372D32"/>
    <w:rsid w:val="003731B2"/>
    <w:rsid w:val="00374391"/>
    <w:rsid w:val="00380F3D"/>
    <w:rsid w:val="00391C8E"/>
    <w:rsid w:val="003945A3"/>
    <w:rsid w:val="00394E74"/>
    <w:rsid w:val="003A130C"/>
    <w:rsid w:val="003A401F"/>
    <w:rsid w:val="003B0A2B"/>
    <w:rsid w:val="003C66BF"/>
    <w:rsid w:val="003D2131"/>
    <w:rsid w:val="003D7EA9"/>
    <w:rsid w:val="003E1F6E"/>
    <w:rsid w:val="003E4E28"/>
    <w:rsid w:val="003E6E4E"/>
    <w:rsid w:val="0040014A"/>
    <w:rsid w:val="00402A3C"/>
    <w:rsid w:val="00405A5E"/>
    <w:rsid w:val="00411BD8"/>
    <w:rsid w:val="00411D2D"/>
    <w:rsid w:val="004121BC"/>
    <w:rsid w:val="00413EFB"/>
    <w:rsid w:val="00416588"/>
    <w:rsid w:val="004166F8"/>
    <w:rsid w:val="0044183D"/>
    <w:rsid w:val="0044550C"/>
    <w:rsid w:val="00446E29"/>
    <w:rsid w:val="00477897"/>
    <w:rsid w:val="004D0BB6"/>
    <w:rsid w:val="004D6F12"/>
    <w:rsid w:val="004F4EA9"/>
    <w:rsid w:val="004F6CAD"/>
    <w:rsid w:val="004F7D12"/>
    <w:rsid w:val="005004E6"/>
    <w:rsid w:val="005052CF"/>
    <w:rsid w:val="005157A1"/>
    <w:rsid w:val="0053073C"/>
    <w:rsid w:val="00531A7D"/>
    <w:rsid w:val="005430C7"/>
    <w:rsid w:val="005449D1"/>
    <w:rsid w:val="00550609"/>
    <w:rsid w:val="00552E6E"/>
    <w:rsid w:val="00555431"/>
    <w:rsid w:val="0057305B"/>
    <w:rsid w:val="0057510F"/>
    <w:rsid w:val="0059123C"/>
    <w:rsid w:val="00593995"/>
    <w:rsid w:val="005947D7"/>
    <w:rsid w:val="00594A55"/>
    <w:rsid w:val="005C107E"/>
    <w:rsid w:val="005D0314"/>
    <w:rsid w:val="005D0790"/>
    <w:rsid w:val="005D6732"/>
    <w:rsid w:val="005D7A11"/>
    <w:rsid w:val="005F496A"/>
    <w:rsid w:val="005F6D1B"/>
    <w:rsid w:val="00604BE3"/>
    <w:rsid w:val="00607D17"/>
    <w:rsid w:val="006237E7"/>
    <w:rsid w:val="006259B4"/>
    <w:rsid w:val="006321CA"/>
    <w:rsid w:val="00634E40"/>
    <w:rsid w:val="0064165B"/>
    <w:rsid w:val="00642280"/>
    <w:rsid w:val="00654E1F"/>
    <w:rsid w:val="0065663D"/>
    <w:rsid w:val="00663503"/>
    <w:rsid w:val="006653E2"/>
    <w:rsid w:val="0068242B"/>
    <w:rsid w:val="00685562"/>
    <w:rsid w:val="006A0161"/>
    <w:rsid w:val="006A3F8E"/>
    <w:rsid w:val="006B29EE"/>
    <w:rsid w:val="006C4B9B"/>
    <w:rsid w:val="006C57D2"/>
    <w:rsid w:val="006C6674"/>
    <w:rsid w:val="006C7150"/>
    <w:rsid w:val="006D4D8F"/>
    <w:rsid w:val="006D7446"/>
    <w:rsid w:val="006D7CB5"/>
    <w:rsid w:val="006E0C34"/>
    <w:rsid w:val="006E3422"/>
    <w:rsid w:val="006E6951"/>
    <w:rsid w:val="006E7670"/>
    <w:rsid w:val="006F1FC0"/>
    <w:rsid w:val="006F5DB1"/>
    <w:rsid w:val="0070279D"/>
    <w:rsid w:val="00716DE2"/>
    <w:rsid w:val="00720B37"/>
    <w:rsid w:val="0072245A"/>
    <w:rsid w:val="0072367F"/>
    <w:rsid w:val="00731541"/>
    <w:rsid w:val="007343FD"/>
    <w:rsid w:val="00736B60"/>
    <w:rsid w:val="007439D9"/>
    <w:rsid w:val="007524B1"/>
    <w:rsid w:val="007749C3"/>
    <w:rsid w:val="00782313"/>
    <w:rsid w:val="007A6205"/>
    <w:rsid w:val="007B7037"/>
    <w:rsid w:val="007C6C0D"/>
    <w:rsid w:val="007D0411"/>
    <w:rsid w:val="007D05F6"/>
    <w:rsid w:val="007D4664"/>
    <w:rsid w:val="007D4FC3"/>
    <w:rsid w:val="007E2A85"/>
    <w:rsid w:val="007E33B0"/>
    <w:rsid w:val="007E6620"/>
    <w:rsid w:val="007F0341"/>
    <w:rsid w:val="007F16DA"/>
    <w:rsid w:val="008017CC"/>
    <w:rsid w:val="00805A6F"/>
    <w:rsid w:val="00805E41"/>
    <w:rsid w:val="008132D6"/>
    <w:rsid w:val="0082104D"/>
    <w:rsid w:val="0082412D"/>
    <w:rsid w:val="008269DE"/>
    <w:rsid w:val="00833232"/>
    <w:rsid w:val="0084075F"/>
    <w:rsid w:val="008415FC"/>
    <w:rsid w:val="008435A5"/>
    <w:rsid w:val="00843F34"/>
    <w:rsid w:val="0085094F"/>
    <w:rsid w:val="0085637B"/>
    <w:rsid w:val="00860145"/>
    <w:rsid w:val="00862048"/>
    <w:rsid w:val="00867A99"/>
    <w:rsid w:val="00871AFF"/>
    <w:rsid w:val="00872745"/>
    <w:rsid w:val="008821A0"/>
    <w:rsid w:val="00893B79"/>
    <w:rsid w:val="008A25C2"/>
    <w:rsid w:val="008A493C"/>
    <w:rsid w:val="008A5B4B"/>
    <w:rsid w:val="008A62FD"/>
    <w:rsid w:val="008A71DA"/>
    <w:rsid w:val="008B1680"/>
    <w:rsid w:val="008B46B7"/>
    <w:rsid w:val="008B4B96"/>
    <w:rsid w:val="008B7E42"/>
    <w:rsid w:val="008C26E8"/>
    <w:rsid w:val="008C6EC1"/>
    <w:rsid w:val="008E0A1D"/>
    <w:rsid w:val="008E16F1"/>
    <w:rsid w:val="008F5709"/>
    <w:rsid w:val="008F5CFC"/>
    <w:rsid w:val="008F7999"/>
    <w:rsid w:val="00910354"/>
    <w:rsid w:val="00916E22"/>
    <w:rsid w:val="009252A2"/>
    <w:rsid w:val="00926397"/>
    <w:rsid w:val="00936FD1"/>
    <w:rsid w:val="00941765"/>
    <w:rsid w:val="00945E38"/>
    <w:rsid w:val="0095055A"/>
    <w:rsid w:val="00960669"/>
    <w:rsid w:val="00966134"/>
    <w:rsid w:val="0097720E"/>
    <w:rsid w:val="009821B4"/>
    <w:rsid w:val="00987DCE"/>
    <w:rsid w:val="0099009F"/>
    <w:rsid w:val="00990592"/>
    <w:rsid w:val="00994AB9"/>
    <w:rsid w:val="009977EC"/>
    <w:rsid w:val="009A28EE"/>
    <w:rsid w:val="009A3E3D"/>
    <w:rsid w:val="009B185E"/>
    <w:rsid w:val="009C324E"/>
    <w:rsid w:val="009C65C4"/>
    <w:rsid w:val="009C6C46"/>
    <w:rsid w:val="009D0E8E"/>
    <w:rsid w:val="009D1E14"/>
    <w:rsid w:val="009D38C8"/>
    <w:rsid w:val="009D74D7"/>
    <w:rsid w:val="009F60CF"/>
    <w:rsid w:val="00A01CDC"/>
    <w:rsid w:val="00A05481"/>
    <w:rsid w:val="00A0711F"/>
    <w:rsid w:val="00A201A5"/>
    <w:rsid w:val="00A21D54"/>
    <w:rsid w:val="00A24B16"/>
    <w:rsid w:val="00A24B9C"/>
    <w:rsid w:val="00A36333"/>
    <w:rsid w:val="00A40A63"/>
    <w:rsid w:val="00A419F2"/>
    <w:rsid w:val="00A43D22"/>
    <w:rsid w:val="00A46998"/>
    <w:rsid w:val="00A477C2"/>
    <w:rsid w:val="00A521C1"/>
    <w:rsid w:val="00A545B7"/>
    <w:rsid w:val="00A54C0D"/>
    <w:rsid w:val="00A733CA"/>
    <w:rsid w:val="00A76FE8"/>
    <w:rsid w:val="00A80B58"/>
    <w:rsid w:val="00A87028"/>
    <w:rsid w:val="00A922D9"/>
    <w:rsid w:val="00A926C6"/>
    <w:rsid w:val="00A97313"/>
    <w:rsid w:val="00A97647"/>
    <w:rsid w:val="00AA0690"/>
    <w:rsid w:val="00AA44EB"/>
    <w:rsid w:val="00AB6028"/>
    <w:rsid w:val="00AD1E32"/>
    <w:rsid w:val="00AD3826"/>
    <w:rsid w:val="00AD439B"/>
    <w:rsid w:val="00AF3C9D"/>
    <w:rsid w:val="00AF5425"/>
    <w:rsid w:val="00B14374"/>
    <w:rsid w:val="00B27BDA"/>
    <w:rsid w:val="00B30A19"/>
    <w:rsid w:val="00B44B1E"/>
    <w:rsid w:val="00B537A9"/>
    <w:rsid w:val="00B55225"/>
    <w:rsid w:val="00B6789B"/>
    <w:rsid w:val="00B706B9"/>
    <w:rsid w:val="00B77E27"/>
    <w:rsid w:val="00B84375"/>
    <w:rsid w:val="00B91E48"/>
    <w:rsid w:val="00B97F79"/>
    <w:rsid w:val="00BA0FBD"/>
    <w:rsid w:val="00BA4B11"/>
    <w:rsid w:val="00BA64B2"/>
    <w:rsid w:val="00BA72B9"/>
    <w:rsid w:val="00BC57FD"/>
    <w:rsid w:val="00BD273D"/>
    <w:rsid w:val="00BD2A61"/>
    <w:rsid w:val="00BD54D0"/>
    <w:rsid w:val="00BD5D1E"/>
    <w:rsid w:val="00BF0D47"/>
    <w:rsid w:val="00BF1345"/>
    <w:rsid w:val="00C057A9"/>
    <w:rsid w:val="00C063AC"/>
    <w:rsid w:val="00C1474B"/>
    <w:rsid w:val="00C21C93"/>
    <w:rsid w:val="00C24B1D"/>
    <w:rsid w:val="00C24FA6"/>
    <w:rsid w:val="00C34E8B"/>
    <w:rsid w:val="00C3692E"/>
    <w:rsid w:val="00C42AEC"/>
    <w:rsid w:val="00C4348E"/>
    <w:rsid w:val="00C4514C"/>
    <w:rsid w:val="00C5015C"/>
    <w:rsid w:val="00C50CA2"/>
    <w:rsid w:val="00C56C07"/>
    <w:rsid w:val="00C705CE"/>
    <w:rsid w:val="00C75BBC"/>
    <w:rsid w:val="00C7768D"/>
    <w:rsid w:val="00C8378C"/>
    <w:rsid w:val="00C9175F"/>
    <w:rsid w:val="00CA5BE9"/>
    <w:rsid w:val="00CB221D"/>
    <w:rsid w:val="00CB6BCD"/>
    <w:rsid w:val="00CB7992"/>
    <w:rsid w:val="00CB7F2C"/>
    <w:rsid w:val="00CD1206"/>
    <w:rsid w:val="00CD7D3B"/>
    <w:rsid w:val="00CE36D3"/>
    <w:rsid w:val="00CE3EEB"/>
    <w:rsid w:val="00CE7606"/>
    <w:rsid w:val="00CF0391"/>
    <w:rsid w:val="00CF5237"/>
    <w:rsid w:val="00CF7D73"/>
    <w:rsid w:val="00D02147"/>
    <w:rsid w:val="00D02D1C"/>
    <w:rsid w:val="00D14735"/>
    <w:rsid w:val="00D151CF"/>
    <w:rsid w:val="00D164A9"/>
    <w:rsid w:val="00D169DC"/>
    <w:rsid w:val="00D17610"/>
    <w:rsid w:val="00D35981"/>
    <w:rsid w:val="00D35CBC"/>
    <w:rsid w:val="00D4731A"/>
    <w:rsid w:val="00D47D70"/>
    <w:rsid w:val="00D537FE"/>
    <w:rsid w:val="00D53992"/>
    <w:rsid w:val="00D546DA"/>
    <w:rsid w:val="00D56959"/>
    <w:rsid w:val="00D63CCF"/>
    <w:rsid w:val="00D73183"/>
    <w:rsid w:val="00D762DD"/>
    <w:rsid w:val="00D77573"/>
    <w:rsid w:val="00D87C5B"/>
    <w:rsid w:val="00D95545"/>
    <w:rsid w:val="00D9635A"/>
    <w:rsid w:val="00D96517"/>
    <w:rsid w:val="00DB4DA4"/>
    <w:rsid w:val="00DB788D"/>
    <w:rsid w:val="00DC5E59"/>
    <w:rsid w:val="00DC76E7"/>
    <w:rsid w:val="00DD268B"/>
    <w:rsid w:val="00DD492C"/>
    <w:rsid w:val="00DD65FA"/>
    <w:rsid w:val="00DF5D4B"/>
    <w:rsid w:val="00E02B60"/>
    <w:rsid w:val="00E034F9"/>
    <w:rsid w:val="00E03B7A"/>
    <w:rsid w:val="00E0440A"/>
    <w:rsid w:val="00E06513"/>
    <w:rsid w:val="00E07094"/>
    <w:rsid w:val="00E14C86"/>
    <w:rsid w:val="00E2581C"/>
    <w:rsid w:val="00E4142D"/>
    <w:rsid w:val="00E42731"/>
    <w:rsid w:val="00E4316B"/>
    <w:rsid w:val="00E51910"/>
    <w:rsid w:val="00E567EA"/>
    <w:rsid w:val="00E6147A"/>
    <w:rsid w:val="00E72C39"/>
    <w:rsid w:val="00E846E6"/>
    <w:rsid w:val="00E90D45"/>
    <w:rsid w:val="00E92317"/>
    <w:rsid w:val="00EA2678"/>
    <w:rsid w:val="00EB12E8"/>
    <w:rsid w:val="00EB2029"/>
    <w:rsid w:val="00EB38DE"/>
    <w:rsid w:val="00EC20C9"/>
    <w:rsid w:val="00EC45A3"/>
    <w:rsid w:val="00EE58AB"/>
    <w:rsid w:val="00EE5D37"/>
    <w:rsid w:val="00EF1423"/>
    <w:rsid w:val="00F07C3D"/>
    <w:rsid w:val="00F11BD4"/>
    <w:rsid w:val="00F207AD"/>
    <w:rsid w:val="00F23D91"/>
    <w:rsid w:val="00F27B26"/>
    <w:rsid w:val="00F317F6"/>
    <w:rsid w:val="00F3197E"/>
    <w:rsid w:val="00F3207F"/>
    <w:rsid w:val="00F36BFA"/>
    <w:rsid w:val="00F45028"/>
    <w:rsid w:val="00F46B27"/>
    <w:rsid w:val="00F479E7"/>
    <w:rsid w:val="00F556E5"/>
    <w:rsid w:val="00F56F94"/>
    <w:rsid w:val="00F61521"/>
    <w:rsid w:val="00F645A9"/>
    <w:rsid w:val="00F824A1"/>
    <w:rsid w:val="00F83592"/>
    <w:rsid w:val="00F84507"/>
    <w:rsid w:val="00F86623"/>
    <w:rsid w:val="00F87B1B"/>
    <w:rsid w:val="00F94CD4"/>
    <w:rsid w:val="00FB6A76"/>
    <w:rsid w:val="00FB757E"/>
    <w:rsid w:val="00FC3767"/>
    <w:rsid w:val="00FE016D"/>
    <w:rsid w:val="00FE5645"/>
    <w:rsid w:val="00FF187D"/>
    <w:rsid w:val="00FF5CE7"/>
    <w:rsid w:val="00FF6F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258EBF"/>
  <w15:docId w15:val="{32793E94-74AA-42A2-8E8D-40A58066E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623"/>
    <w:pPr>
      <w:spacing w:after="200" w:line="276" w:lineRule="auto"/>
    </w:pPr>
    <w:rPr>
      <w:rFonts w:ascii="Calibri" w:hAnsi="Calibri"/>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F86623"/>
    <w:pPr>
      <w:ind w:left="720"/>
      <w:contextualSpacing/>
    </w:pPr>
    <w:rPr>
      <w:sz w:val="20"/>
      <w:szCs w:val="20"/>
    </w:rPr>
  </w:style>
  <w:style w:type="paragraph" w:customStyle="1" w:styleId="a5">
    <w:name w:val="Додаток"/>
    <w:basedOn w:val="a"/>
    <w:qFormat/>
    <w:rsid w:val="00F86623"/>
    <w:pPr>
      <w:jc w:val="right"/>
    </w:pPr>
    <w:rPr>
      <w:rFonts w:ascii="Times New Roman" w:hAnsi="Times New Roman"/>
      <w:sz w:val="28"/>
      <w:szCs w:val="28"/>
      <w:lang w:val="uk-UA"/>
    </w:rPr>
  </w:style>
  <w:style w:type="character" w:customStyle="1" w:styleId="a4">
    <w:name w:val="Абзац списку Знак"/>
    <w:link w:val="a3"/>
    <w:uiPriority w:val="34"/>
    <w:locked/>
    <w:rsid w:val="00F86623"/>
    <w:rPr>
      <w:rFonts w:ascii="Calibri" w:hAnsi="Calibri"/>
      <w:lang w:val="en-US" w:eastAsia="en-US"/>
    </w:rPr>
  </w:style>
  <w:style w:type="paragraph" w:styleId="a6">
    <w:name w:val="header"/>
    <w:basedOn w:val="a"/>
    <w:link w:val="a7"/>
    <w:uiPriority w:val="99"/>
    <w:rsid w:val="00F86623"/>
    <w:pPr>
      <w:tabs>
        <w:tab w:val="center" w:pos="4677"/>
        <w:tab w:val="right" w:pos="9355"/>
      </w:tabs>
      <w:spacing w:after="0" w:line="240" w:lineRule="auto"/>
    </w:pPr>
  </w:style>
  <w:style w:type="character" w:customStyle="1" w:styleId="a7">
    <w:name w:val="Верхній колонтитул Знак"/>
    <w:basedOn w:val="a0"/>
    <w:link w:val="a6"/>
    <w:uiPriority w:val="99"/>
    <w:rsid w:val="00F86623"/>
    <w:rPr>
      <w:rFonts w:ascii="Calibri" w:hAnsi="Calibri"/>
      <w:sz w:val="22"/>
      <w:szCs w:val="22"/>
      <w:lang w:val="en-US" w:eastAsia="en-US"/>
    </w:rPr>
  </w:style>
  <w:style w:type="paragraph" w:styleId="a8">
    <w:name w:val="footer"/>
    <w:basedOn w:val="a"/>
    <w:link w:val="a9"/>
    <w:rsid w:val="00F86623"/>
    <w:pPr>
      <w:tabs>
        <w:tab w:val="center" w:pos="4677"/>
        <w:tab w:val="right" w:pos="9355"/>
      </w:tabs>
      <w:spacing w:after="0" w:line="240" w:lineRule="auto"/>
    </w:pPr>
  </w:style>
  <w:style w:type="character" w:customStyle="1" w:styleId="a9">
    <w:name w:val="Нижній колонтитул Знак"/>
    <w:basedOn w:val="a0"/>
    <w:link w:val="a8"/>
    <w:rsid w:val="00F86623"/>
    <w:rPr>
      <w:rFonts w:ascii="Calibri" w:hAnsi="Calibri"/>
      <w:sz w:val="22"/>
      <w:szCs w:val="22"/>
      <w:lang w:val="en-US" w:eastAsia="en-US"/>
    </w:rPr>
  </w:style>
  <w:style w:type="paragraph" w:styleId="aa">
    <w:name w:val="Balloon Text"/>
    <w:basedOn w:val="a"/>
    <w:link w:val="ab"/>
    <w:rsid w:val="00F86623"/>
    <w:pPr>
      <w:spacing w:after="0" w:line="240" w:lineRule="auto"/>
    </w:pPr>
    <w:rPr>
      <w:rFonts w:ascii="Tahoma" w:hAnsi="Tahoma" w:cs="Tahoma"/>
      <w:sz w:val="16"/>
      <w:szCs w:val="16"/>
    </w:rPr>
  </w:style>
  <w:style w:type="character" w:customStyle="1" w:styleId="ab">
    <w:name w:val="Текст у виносці Знак"/>
    <w:basedOn w:val="a0"/>
    <w:link w:val="aa"/>
    <w:rsid w:val="00F86623"/>
    <w:rPr>
      <w:rFonts w:ascii="Tahoma" w:hAnsi="Tahoma" w:cs="Tahoma"/>
      <w:sz w:val="16"/>
      <w:szCs w:val="16"/>
      <w:lang w:val="en-US" w:eastAsia="en-US"/>
    </w:rPr>
  </w:style>
  <w:style w:type="paragraph" w:styleId="ac">
    <w:name w:val="Revision"/>
    <w:hidden/>
    <w:uiPriority w:val="99"/>
    <w:semiHidden/>
    <w:rsid w:val="00966134"/>
    <w:rPr>
      <w:rFonts w:ascii="Calibri" w:hAnsi="Calibri"/>
      <w:sz w:val="22"/>
      <w:szCs w:val="22"/>
      <w:lang w:val="en-US" w:eastAsia="en-US"/>
    </w:rPr>
  </w:style>
  <w:style w:type="character" w:styleId="ad">
    <w:name w:val="annotation reference"/>
    <w:basedOn w:val="a0"/>
    <w:semiHidden/>
    <w:unhideWhenUsed/>
    <w:rsid w:val="002E7E6A"/>
    <w:rPr>
      <w:sz w:val="16"/>
      <w:szCs w:val="16"/>
    </w:rPr>
  </w:style>
  <w:style w:type="paragraph" w:styleId="ae">
    <w:name w:val="annotation text"/>
    <w:basedOn w:val="a"/>
    <w:link w:val="af"/>
    <w:semiHidden/>
    <w:unhideWhenUsed/>
    <w:rsid w:val="002E7E6A"/>
    <w:pPr>
      <w:spacing w:line="240" w:lineRule="auto"/>
    </w:pPr>
    <w:rPr>
      <w:sz w:val="20"/>
      <w:szCs w:val="20"/>
    </w:rPr>
  </w:style>
  <w:style w:type="character" w:customStyle="1" w:styleId="af">
    <w:name w:val="Текст примітки Знак"/>
    <w:basedOn w:val="a0"/>
    <w:link w:val="ae"/>
    <w:semiHidden/>
    <w:rsid w:val="002E7E6A"/>
    <w:rPr>
      <w:rFonts w:ascii="Calibri" w:hAnsi="Calibri"/>
      <w:lang w:val="en-US" w:eastAsia="en-US"/>
    </w:rPr>
  </w:style>
  <w:style w:type="paragraph" w:styleId="af0">
    <w:name w:val="annotation subject"/>
    <w:basedOn w:val="ae"/>
    <w:next w:val="ae"/>
    <w:link w:val="af1"/>
    <w:semiHidden/>
    <w:unhideWhenUsed/>
    <w:rsid w:val="002E7E6A"/>
    <w:rPr>
      <w:b/>
      <w:bCs/>
    </w:rPr>
  </w:style>
  <w:style w:type="character" w:customStyle="1" w:styleId="af1">
    <w:name w:val="Тема примітки Знак"/>
    <w:basedOn w:val="af"/>
    <w:link w:val="af0"/>
    <w:semiHidden/>
    <w:rsid w:val="002E7E6A"/>
    <w:rPr>
      <w:rFonts w:ascii="Calibri" w:hAnsi="Calibri"/>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34A3F-B19A-46AE-8A0E-B70C72AA0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4554</Words>
  <Characters>2596</Characters>
  <Application>Microsoft Office Word</Application>
  <DocSecurity>0</DocSecurity>
  <Lines>21</Lines>
  <Paragraphs>14</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7136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Чалик Володимир Іванович</dc:creator>
  <cp:keywords/>
  <dc:description/>
  <cp:lastModifiedBy>Федяков Андрій Віталійович</cp:lastModifiedBy>
  <cp:revision>2</cp:revision>
  <dcterms:created xsi:type="dcterms:W3CDTF">2019-05-08T12:08:00Z</dcterms:created>
  <dcterms:modified xsi:type="dcterms:W3CDTF">2019-05-08T12:08:00Z</dcterms:modified>
</cp:coreProperties>
</file>